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059F6" w14:textId="77777777" w:rsidR="00C73AB1" w:rsidRDefault="00C73AB1" w:rsidP="008A39FA">
      <w:pPr>
        <w:jc w:val="center"/>
        <w:rPr>
          <w:b/>
          <w:sz w:val="28"/>
          <w:szCs w:val="28"/>
        </w:rPr>
      </w:pPr>
    </w:p>
    <w:p w14:paraId="08556E27" w14:textId="62023461" w:rsidR="008A39FA" w:rsidRPr="005D28EE" w:rsidRDefault="008A39FA" w:rsidP="008A39FA">
      <w:pPr>
        <w:jc w:val="center"/>
        <w:rPr>
          <w:b/>
          <w:sz w:val="28"/>
          <w:szCs w:val="28"/>
        </w:rPr>
      </w:pPr>
      <w:r w:rsidRPr="005D28EE">
        <w:rPr>
          <w:b/>
          <w:sz w:val="28"/>
          <w:szCs w:val="28"/>
        </w:rPr>
        <w:t>BILJEŠKE UZ FINANCIJSKI IZVJEŠTAJ POSLOVANJA ZA RAZDOBLJE</w:t>
      </w:r>
    </w:p>
    <w:p w14:paraId="506F8B75" w14:textId="030C4AC7" w:rsidR="008A39FA" w:rsidRDefault="008A39FA" w:rsidP="008A39FA">
      <w:pPr>
        <w:jc w:val="center"/>
        <w:rPr>
          <w:b/>
          <w:sz w:val="28"/>
          <w:szCs w:val="28"/>
        </w:rPr>
      </w:pPr>
      <w:r w:rsidRPr="005D28EE">
        <w:rPr>
          <w:b/>
          <w:sz w:val="28"/>
          <w:szCs w:val="28"/>
        </w:rPr>
        <w:t>SIJEČANJ</w:t>
      </w:r>
      <w:r w:rsidR="008B6297">
        <w:rPr>
          <w:b/>
          <w:sz w:val="28"/>
          <w:szCs w:val="28"/>
        </w:rPr>
        <w:t xml:space="preserve"> - </w:t>
      </w:r>
      <w:r w:rsidR="00816E06">
        <w:rPr>
          <w:b/>
          <w:sz w:val="28"/>
          <w:szCs w:val="28"/>
        </w:rPr>
        <w:t>OŽUJAK</w:t>
      </w:r>
      <w:r w:rsidR="002561C3">
        <w:rPr>
          <w:b/>
          <w:sz w:val="28"/>
          <w:szCs w:val="28"/>
        </w:rPr>
        <w:t xml:space="preserve"> </w:t>
      </w:r>
      <w:r w:rsidR="002D435A">
        <w:rPr>
          <w:b/>
          <w:sz w:val="28"/>
          <w:szCs w:val="28"/>
        </w:rPr>
        <w:t xml:space="preserve"> 202</w:t>
      </w:r>
      <w:r w:rsidR="002A054C">
        <w:rPr>
          <w:b/>
          <w:sz w:val="28"/>
          <w:szCs w:val="28"/>
        </w:rPr>
        <w:t>5</w:t>
      </w:r>
      <w:r w:rsidR="002D435A">
        <w:rPr>
          <w:b/>
          <w:sz w:val="28"/>
          <w:szCs w:val="28"/>
        </w:rPr>
        <w:t>.</w:t>
      </w:r>
    </w:p>
    <w:p w14:paraId="6245F7AB" w14:textId="77777777" w:rsidR="008A39FA" w:rsidRDefault="008A39FA" w:rsidP="008A39FA">
      <w:pPr>
        <w:jc w:val="center"/>
        <w:rPr>
          <w:sz w:val="28"/>
          <w:szCs w:val="28"/>
        </w:rPr>
      </w:pPr>
    </w:p>
    <w:p w14:paraId="313B581A" w14:textId="17896A93" w:rsidR="008A39FA" w:rsidRPr="00B8211C" w:rsidRDefault="008A39FA" w:rsidP="005D28EE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 xml:space="preserve">Ukupni prihod Zavoda za javno zdravstvo Karlovačke županije za navedeno razdoblje iznosi </w:t>
      </w:r>
      <w:r w:rsidR="00816E06" w:rsidRPr="00816E06">
        <w:rPr>
          <w:b/>
          <w:bCs/>
          <w:sz w:val="24"/>
          <w:szCs w:val="24"/>
        </w:rPr>
        <w:t>811</w:t>
      </w:r>
      <w:r w:rsidR="00257840" w:rsidRPr="00257840">
        <w:rPr>
          <w:b/>
          <w:bCs/>
          <w:sz w:val="24"/>
          <w:szCs w:val="24"/>
        </w:rPr>
        <w:t>.</w:t>
      </w:r>
      <w:r w:rsidR="00816E06">
        <w:rPr>
          <w:b/>
          <w:bCs/>
          <w:sz w:val="24"/>
          <w:szCs w:val="24"/>
        </w:rPr>
        <w:t>955,81</w:t>
      </w:r>
      <w:r w:rsidR="00D160AE" w:rsidRPr="00B8211C">
        <w:rPr>
          <w:b/>
          <w:sz w:val="24"/>
          <w:szCs w:val="24"/>
        </w:rPr>
        <w:t>€</w:t>
      </w:r>
      <w:r w:rsidR="007360BE" w:rsidRPr="00B8211C">
        <w:rPr>
          <w:sz w:val="24"/>
          <w:szCs w:val="24"/>
        </w:rPr>
        <w:t>.</w:t>
      </w:r>
    </w:p>
    <w:p w14:paraId="4CAFB662" w14:textId="7519A8D9" w:rsidR="0084667C" w:rsidRPr="00B8211C" w:rsidRDefault="008A39FA" w:rsidP="008A39FA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>Ugovorom sa Hrvatskim zavodom za zdravstveno osiguranje(nastavno:</w:t>
      </w:r>
      <w:r w:rsidR="004218E0" w:rsidRPr="00B8211C">
        <w:rPr>
          <w:sz w:val="24"/>
          <w:szCs w:val="24"/>
        </w:rPr>
        <w:t xml:space="preserve"> </w:t>
      </w:r>
      <w:r w:rsidRPr="00B8211C">
        <w:rPr>
          <w:sz w:val="24"/>
          <w:szCs w:val="24"/>
        </w:rPr>
        <w:t>HZZO) ostvareno je</w:t>
      </w:r>
      <w:r w:rsidRPr="00B8211C">
        <w:rPr>
          <w:b/>
          <w:bCs/>
          <w:sz w:val="24"/>
          <w:szCs w:val="24"/>
        </w:rPr>
        <w:t xml:space="preserve"> </w:t>
      </w:r>
      <w:r w:rsidR="00816E06">
        <w:rPr>
          <w:b/>
          <w:bCs/>
          <w:sz w:val="24"/>
          <w:szCs w:val="24"/>
        </w:rPr>
        <w:t>469.361,48</w:t>
      </w:r>
      <w:r w:rsidR="00D160AE" w:rsidRPr="003737F5">
        <w:rPr>
          <w:b/>
          <w:bCs/>
          <w:sz w:val="24"/>
          <w:szCs w:val="24"/>
        </w:rPr>
        <w:t>€</w:t>
      </w:r>
      <w:r w:rsidRPr="00B8211C">
        <w:rPr>
          <w:sz w:val="24"/>
          <w:szCs w:val="24"/>
        </w:rPr>
        <w:t>.</w:t>
      </w:r>
      <w:r w:rsidR="00EA2884" w:rsidRPr="00B8211C">
        <w:rPr>
          <w:sz w:val="24"/>
          <w:szCs w:val="24"/>
        </w:rPr>
        <w:t xml:space="preserve"> </w:t>
      </w:r>
      <w:r w:rsidRPr="00B8211C">
        <w:rPr>
          <w:sz w:val="24"/>
          <w:szCs w:val="24"/>
        </w:rPr>
        <w:t>Ugovor se odnosi na provođenje specijalističko- dijagnostičke z</w:t>
      </w:r>
      <w:r w:rsidR="00EA2884" w:rsidRPr="00B8211C">
        <w:rPr>
          <w:sz w:val="24"/>
          <w:szCs w:val="24"/>
        </w:rPr>
        <w:t>d</w:t>
      </w:r>
      <w:r w:rsidRPr="00B8211C">
        <w:rPr>
          <w:sz w:val="24"/>
          <w:szCs w:val="24"/>
        </w:rPr>
        <w:t>ravstvene zaštite</w:t>
      </w:r>
      <w:r w:rsidR="00EA2884" w:rsidRPr="00B8211C">
        <w:rPr>
          <w:sz w:val="24"/>
          <w:szCs w:val="24"/>
        </w:rPr>
        <w:t xml:space="preserve">, </w:t>
      </w:r>
      <w:r w:rsidR="0084667C" w:rsidRPr="00B8211C">
        <w:rPr>
          <w:sz w:val="24"/>
          <w:szCs w:val="24"/>
        </w:rPr>
        <w:t>provođenje primarne zdravstvene zaštite,</w:t>
      </w:r>
      <w:r w:rsidR="00EA2884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odnosno higijensko-epidemiološke zdravstvene zaštite</w:t>
      </w:r>
      <w:r w:rsidR="00EA2884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,preventivno-odgojne mjere za zdravstvenu zaštitu školske djece i studenata,</w:t>
      </w:r>
      <w:r w:rsidR="00EA2884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djelatnost javnog zdravstva te zdravstvenu zaštitu mentalnog zdravlja</w:t>
      </w:r>
      <w:r w:rsidR="00EA2884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,prevencije i izvanbolničkog liječenja ovisnosti,</w:t>
      </w:r>
      <w:r w:rsidR="004218E0" w:rsidRPr="00B8211C">
        <w:rPr>
          <w:sz w:val="24"/>
          <w:szCs w:val="24"/>
        </w:rPr>
        <w:t xml:space="preserve"> </w:t>
      </w:r>
      <w:r w:rsidR="0084667C" w:rsidRPr="00B8211C">
        <w:rPr>
          <w:sz w:val="24"/>
          <w:szCs w:val="24"/>
        </w:rPr>
        <w:t>a ugovorom je obuhvaćen i CEZIH (centralni zdravstveni informatički sustav)</w:t>
      </w:r>
      <w:r w:rsidR="002D435A">
        <w:rPr>
          <w:sz w:val="24"/>
          <w:szCs w:val="24"/>
        </w:rPr>
        <w:t>.</w:t>
      </w:r>
      <w:r w:rsidR="00B3199C" w:rsidRPr="00B8211C">
        <w:rPr>
          <w:sz w:val="24"/>
          <w:szCs w:val="24"/>
        </w:rPr>
        <w:tab/>
      </w:r>
    </w:p>
    <w:p w14:paraId="0BF4BEBF" w14:textId="2C475A39" w:rsidR="007A4CF3" w:rsidRPr="00B8211C" w:rsidRDefault="0084667C" w:rsidP="008A39FA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 xml:space="preserve">Ugovorom sa HZZO-om ostvaruje se i prihod od dopunskog zdravstvenog osiguranja </w:t>
      </w:r>
      <w:r w:rsidR="007A4CF3" w:rsidRPr="00B8211C">
        <w:rPr>
          <w:sz w:val="24"/>
          <w:szCs w:val="24"/>
        </w:rPr>
        <w:t>koji iznos</w:t>
      </w:r>
      <w:r w:rsidR="00986687" w:rsidRPr="00B8211C">
        <w:rPr>
          <w:sz w:val="24"/>
          <w:szCs w:val="24"/>
        </w:rPr>
        <w:t>i</w:t>
      </w:r>
      <w:r w:rsidR="009176E1" w:rsidRPr="00B8211C">
        <w:rPr>
          <w:b/>
          <w:bCs/>
          <w:sz w:val="24"/>
          <w:szCs w:val="24"/>
        </w:rPr>
        <w:t xml:space="preserve"> </w:t>
      </w:r>
      <w:r w:rsidR="00816E06">
        <w:rPr>
          <w:b/>
          <w:bCs/>
          <w:sz w:val="24"/>
          <w:szCs w:val="24"/>
        </w:rPr>
        <w:t>54.050,55</w:t>
      </w:r>
      <w:r w:rsidR="007A4CF3" w:rsidRPr="00B8211C">
        <w:rPr>
          <w:sz w:val="24"/>
          <w:szCs w:val="24"/>
        </w:rPr>
        <w:t xml:space="preserve"> </w:t>
      </w:r>
      <w:r w:rsidR="00D160AE" w:rsidRPr="003737F5">
        <w:rPr>
          <w:b/>
          <w:bCs/>
          <w:sz w:val="24"/>
          <w:szCs w:val="24"/>
        </w:rPr>
        <w:t>€</w:t>
      </w:r>
      <w:r w:rsidR="007A4CF3" w:rsidRPr="00B8211C">
        <w:rPr>
          <w:sz w:val="24"/>
          <w:szCs w:val="24"/>
        </w:rPr>
        <w:t>.</w:t>
      </w:r>
    </w:p>
    <w:p w14:paraId="4201AFC5" w14:textId="05448618" w:rsidR="00DE6F29" w:rsidRDefault="007A4CF3" w:rsidP="008A39FA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>Prihodi od ostalih korisnika iznose</w:t>
      </w:r>
      <w:r w:rsidRPr="00B8211C">
        <w:rPr>
          <w:b/>
          <w:bCs/>
          <w:sz w:val="24"/>
          <w:szCs w:val="24"/>
        </w:rPr>
        <w:t xml:space="preserve"> </w:t>
      </w:r>
      <w:r w:rsidR="00816E06">
        <w:rPr>
          <w:b/>
          <w:bCs/>
          <w:sz w:val="24"/>
          <w:szCs w:val="24"/>
        </w:rPr>
        <w:t>159.287,20</w:t>
      </w:r>
      <w:r w:rsidR="004B53D4">
        <w:rPr>
          <w:b/>
          <w:bCs/>
          <w:sz w:val="24"/>
          <w:szCs w:val="24"/>
        </w:rPr>
        <w:t xml:space="preserve"> </w:t>
      </w:r>
      <w:r w:rsidR="00D160AE" w:rsidRPr="003737F5">
        <w:rPr>
          <w:b/>
          <w:bCs/>
          <w:sz w:val="24"/>
          <w:szCs w:val="24"/>
        </w:rPr>
        <w:t>€</w:t>
      </w:r>
      <w:r w:rsidRPr="00B8211C">
        <w:rPr>
          <w:sz w:val="24"/>
          <w:szCs w:val="24"/>
        </w:rPr>
        <w:t>, a odnose se na obavljanje zdravstvenih usluga pravnim i fiz</w:t>
      </w:r>
      <w:r w:rsidR="00E504E0" w:rsidRPr="00B8211C">
        <w:rPr>
          <w:sz w:val="24"/>
          <w:szCs w:val="24"/>
        </w:rPr>
        <w:t>i</w:t>
      </w:r>
      <w:r w:rsidRPr="00B8211C">
        <w:rPr>
          <w:sz w:val="24"/>
          <w:szCs w:val="24"/>
        </w:rPr>
        <w:t xml:space="preserve">čkim osobama odnosno gospodarskim </w:t>
      </w:r>
      <w:r w:rsidR="0086686E" w:rsidRPr="00B8211C">
        <w:rPr>
          <w:sz w:val="24"/>
          <w:szCs w:val="24"/>
        </w:rPr>
        <w:t>subjektima na tržištu.</w:t>
      </w:r>
      <w:r w:rsidR="00A72A5E" w:rsidRPr="00B8211C">
        <w:rPr>
          <w:sz w:val="24"/>
          <w:szCs w:val="24"/>
        </w:rPr>
        <w:t xml:space="preserve"> </w:t>
      </w:r>
    </w:p>
    <w:p w14:paraId="049D37DF" w14:textId="4720BB96" w:rsidR="0067181E" w:rsidRPr="00B8211C" w:rsidRDefault="00F82022" w:rsidP="008A39FA">
      <w:pPr>
        <w:jc w:val="both"/>
        <w:rPr>
          <w:sz w:val="24"/>
          <w:szCs w:val="24"/>
        </w:rPr>
      </w:pPr>
      <w:r w:rsidRPr="00B8211C">
        <w:rPr>
          <w:sz w:val="24"/>
          <w:szCs w:val="24"/>
        </w:rPr>
        <w:t>Proračunski prihodi iznose</w:t>
      </w:r>
      <w:r w:rsidRPr="00B8211C">
        <w:rPr>
          <w:b/>
          <w:bCs/>
          <w:sz w:val="24"/>
          <w:szCs w:val="24"/>
        </w:rPr>
        <w:t xml:space="preserve"> </w:t>
      </w:r>
      <w:r w:rsidR="00816E06">
        <w:rPr>
          <w:b/>
          <w:bCs/>
          <w:sz w:val="24"/>
          <w:szCs w:val="24"/>
        </w:rPr>
        <w:t>112.411,71</w:t>
      </w:r>
      <w:r w:rsidR="002A054C">
        <w:rPr>
          <w:b/>
          <w:bCs/>
          <w:sz w:val="24"/>
          <w:szCs w:val="24"/>
        </w:rPr>
        <w:t>€</w:t>
      </w:r>
      <w:r w:rsidRPr="00B8211C">
        <w:rPr>
          <w:sz w:val="24"/>
          <w:szCs w:val="24"/>
        </w:rPr>
        <w:t>,a</w:t>
      </w:r>
      <w:r w:rsidR="002A054C">
        <w:rPr>
          <w:sz w:val="24"/>
          <w:szCs w:val="24"/>
        </w:rPr>
        <w:t xml:space="preserve"> </w:t>
      </w:r>
      <w:r w:rsidRPr="00B8211C">
        <w:rPr>
          <w:sz w:val="24"/>
          <w:szCs w:val="24"/>
        </w:rPr>
        <w:t xml:space="preserve">odnose se na </w:t>
      </w:r>
      <w:r w:rsidR="004215E2" w:rsidRPr="00B8211C">
        <w:rPr>
          <w:sz w:val="24"/>
          <w:szCs w:val="24"/>
        </w:rPr>
        <w:t xml:space="preserve"> refundaciju troškova specijalizacije</w:t>
      </w:r>
      <w:r w:rsidR="00E26374" w:rsidRPr="002017AF">
        <w:rPr>
          <w:b/>
          <w:bCs/>
          <w:sz w:val="24"/>
          <w:szCs w:val="24"/>
        </w:rPr>
        <w:t>(</w:t>
      </w:r>
      <w:r w:rsidR="00816E06">
        <w:rPr>
          <w:b/>
          <w:bCs/>
          <w:sz w:val="24"/>
          <w:szCs w:val="24"/>
        </w:rPr>
        <w:t>9.674,79</w:t>
      </w:r>
      <w:r w:rsidR="00321310" w:rsidRPr="00D67646">
        <w:rPr>
          <w:b/>
          <w:bCs/>
          <w:sz w:val="24"/>
          <w:szCs w:val="24"/>
        </w:rPr>
        <w:t xml:space="preserve"> </w:t>
      </w:r>
      <w:r w:rsidR="00321310" w:rsidRPr="00321310">
        <w:rPr>
          <w:b/>
          <w:bCs/>
          <w:sz w:val="24"/>
          <w:szCs w:val="24"/>
        </w:rPr>
        <w:t>€</w:t>
      </w:r>
      <w:r w:rsidR="00321310" w:rsidRPr="002017AF">
        <w:rPr>
          <w:b/>
          <w:bCs/>
          <w:sz w:val="24"/>
          <w:szCs w:val="24"/>
        </w:rPr>
        <w:t>)</w:t>
      </w:r>
      <w:r w:rsidR="00191E0B">
        <w:rPr>
          <w:sz w:val="24"/>
          <w:szCs w:val="24"/>
        </w:rPr>
        <w:t xml:space="preserve"> </w:t>
      </w:r>
      <w:r w:rsidR="002017AF">
        <w:rPr>
          <w:sz w:val="24"/>
          <w:szCs w:val="24"/>
        </w:rPr>
        <w:t>,</w:t>
      </w:r>
      <w:r w:rsidR="002A054C">
        <w:rPr>
          <w:sz w:val="24"/>
          <w:szCs w:val="24"/>
        </w:rPr>
        <w:t xml:space="preserve"> te vrijednost lijekova zaprimljenih od HZZJ </w:t>
      </w:r>
      <w:r w:rsidR="002A054C" w:rsidRPr="002A054C">
        <w:rPr>
          <w:b/>
          <w:bCs/>
          <w:sz w:val="24"/>
          <w:szCs w:val="24"/>
        </w:rPr>
        <w:t>(9</w:t>
      </w:r>
      <w:r w:rsidR="00816E06">
        <w:rPr>
          <w:b/>
          <w:bCs/>
          <w:sz w:val="24"/>
          <w:szCs w:val="24"/>
        </w:rPr>
        <w:t>2.384,52</w:t>
      </w:r>
      <w:r w:rsidR="002A054C" w:rsidRPr="002A054C">
        <w:rPr>
          <w:b/>
          <w:bCs/>
          <w:sz w:val="24"/>
          <w:szCs w:val="24"/>
        </w:rPr>
        <w:t>€)</w:t>
      </w:r>
      <w:r w:rsidR="00321310" w:rsidRPr="002A054C">
        <w:rPr>
          <w:b/>
          <w:bCs/>
          <w:sz w:val="24"/>
          <w:szCs w:val="24"/>
        </w:rPr>
        <w:t>.</w:t>
      </w:r>
      <w:r w:rsidR="00321310">
        <w:rPr>
          <w:sz w:val="24"/>
          <w:szCs w:val="24"/>
        </w:rPr>
        <w:t xml:space="preserve">Ostali i izvanredni prihodi iznose </w:t>
      </w:r>
      <w:r w:rsidR="00257840" w:rsidRPr="00257840">
        <w:rPr>
          <w:b/>
          <w:bCs/>
          <w:sz w:val="24"/>
          <w:szCs w:val="24"/>
        </w:rPr>
        <w:t>6.</w:t>
      </w:r>
      <w:r w:rsidR="00A9275C">
        <w:rPr>
          <w:b/>
          <w:bCs/>
          <w:sz w:val="24"/>
          <w:szCs w:val="24"/>
        </w:rPr>
        <w:t>844,87</w:t>
      </w:r>
      <w:r w:rsidR="00321310" w:rsidRPr="00321310">
        <w:rPr>
          <w:b/>
          <w:bCs/>
          <w:sz w:val="24"/>
          <w:szCs w:val="24"/>
        </w:rPr>
        <w:t xml:space="preserve"> €</w:t>
      </w:r>
      <w:r w:rsidR="00321310">
        <w:rPr>
          <w:sz w:val="24"/>
          <w:szCs w:val="24"/>
        </w:rPr>
        <w:t xml:space="preserve">, a sastoje se od uplata </w:t>
      </w:r>
      <w:r w:rsidR="002E363A">
        <w:rPr>
          <w:sz w:val="24"/>
          <w:szCs w:val="24"/>
        </w:rPr>
        <w:t>kamata</w:t>
      </w:r>
      <w:r w:rsidR="00E30169">
        <w:rPr>
          <w:sz w:val="24"/>
          <w:szCs w:val="24"/>
        </w:rPr>
        <w:t>, uplate „</w:t>
      </w:r>
      <w:r w:rsidR="002E363A">
        <w:rPr>
          <w:sz w:val="24"/>
          <w:szCs w:val="24"/>
        </w:rPr>
        <w:t>Euroherc</w:t>
      </w:r>
      <w:r w:rsidR="00E30169">
        <w:rPr>
          <w:sz w:val="24"/>
          <w:szCs w:val="24"/>
        </w:rPr>
        <w:t xml:space="preserve"> osiguranja“ na ime naknade štete na službenom vozilu</w:t>
      </w:r>
      <w:r w:rsidR="002E363A">
        <w:rPr>
          <w:sz w:val="24"/>
          <w:szCs w:val="24"/>
        </w:rPr>
        <w:t>,</w:t>
      </w:r>
      <w:r w:rsidR="00563EC4">
        <w:rPr>
          <w:sz w:val="24"/>
          <w:szCs w:val="24"/>
        </w:rPr>
        <w:t xml:space="preserve"> manjih iznosa kao što su npr. povrati preplate i sl.</w:t>
      </w:r>
      <w:r w:rsidR="002E363A">
        <w:rPr>
          <w:sz w:val="24"/>
          <w:szCs w:val="24"/>
        </w:rPr>
        <w:t xml:space="preserve"> te uplate jamčevine u svrhu kupnje stana.</w:t>
      </w:r>
      <w:r w:rsidR="009176E1" w:rsidRPr="00B8211C">
        <w:rPr>
          <w:sz w:val="24"/>
          <w:szCs w:val="24"/>
        </w:rPr>
        <w:t xml:space="preserve"> </w:t>
      </w:r>
      <w:r w:rsidR="0029743D" w:rsidRPr="00B8211C">
        <w:rPr>
          <w:sz w:val="24"/>
          <w:szCs w:val="24"/>
        </w:rPr>
        <w:t>Ukupni rashodi i izdaci iznose</w:t>
      </w:r>
      <w:r w:rsidR="0029743D" w:rsidRPr="00B8211C">
        <w:rPr>
          <w:b/>
          <w:bCs/>
          <w:sz w:val="24"/>
          <w:szCs w:val="24"/>
        </w:rPr>
        <w:t xml:space="preserve"> </w:t>
      </w:r>
      <w:r w:rsidR="00A9275C">
        <w:rPr>
          <w:b/>
          <w:bCs/>
          <w:sz w:val="24"/>
          <w:szCs w:val="24"/>
        </w:rPr>
        <w:t>804.2</w:t>
      </w:r>
      <w:r w:rsidR="00F5766A">
        <w:rPr>
          <w:b/>
          <w:bCs/>
          <w:sz w:val="24"/>
          <w:szCs w:val="24"/>
        </w:rPr>
        <w:t>42</w:t>
      </w:r>
      <w:r w:rsidR="00A9275C">
        <w:rPr>
          <w:b/>
          <w:bCs/>
          <w:sz w:val="24"/>
          <w:szCs w:val="24"/>
        </w:rPr>
        <w:t>,</w:t>
      </w:r>
      <w:r w:rsidR="00F5766A">
        <w:rPr>
          <w:b/>
          <w:bCs/>
          <w:sz w:val="24"/>
          <w:szCs w:val="24"/>
        </w:rPr>
        <w:t>8</w:t>
      </w:r>
      <w:r w:rsidR="00A9275C">
        <w:rPr>
          <w:b/>
          <w:bCs/>
          <w:sz w:val="24"/>
          <w:szCs w:val="24"/>
        </w:rPr>
        <w:t>6</w:t>
      </w:r>
      <w:r w:rsidR="00D160AE" w:rsidRPr="00B8211C">
        <w:rPr>
          <w:b/>
          <w:sz w:val="24"/>
          <w:szCs w:val="24"/>
        </w:rPr>
        <w:t xml:space="preserve"> €</w:t>
      </w:r>
      <w:r w:rsidR="0029743D" w:rsidRPr="00B8211C">
        <w:rPr>
          <w:b/>
          <w:sz w:val="24"/>
          <w:szCs w:val="24"/>
        </w:rPr>
        <w:t xml:space="preserve"> </w:t>
      </w:r>
      <w:r w:rsidR="0029743D" w:rsidRPr="00B8211C">
        <w:rPr>
          <w:sz w:val="24"/>
          <w:szCs w:val="24"/>
        </w:rPr>
        <w:t>. Najveći dio odnosi se na rashode</w:t>
      </w:r>
      <w:r w:rsidR="009176E1" w:rsidRPr="00B8211C">
        <w:rPr>
          <w:sz w:val="24"/>
          <w:szCs w:val="24"/>
        </w:rPr>
        <w:t xml:space="preserve"> za zaposlene –</w:t>
      </w:r>
      <w:r w:rsidR="009176E1" w:rsidRPr="000B09F0">
        <w:rPr>
          <w:b/>
          <w:bCs/>
          <w:sz w:val="24"/>
          <w:szCs w:val="24"/>
        </w:rPr>
        <w:t xml:space="preserve"> </w:t>
      </w:r>
      <w:r w:rsidR="00A9275C">
        <w:rPr>
          <w:b/>
          <w:bCs/>
          <w:sz w:val="24"/>
          <w:szCs w:val="24"/>
        </w:rPr>
        <w:t>642.608,75</w:t>
      </w:r>
      <w:r w:rsidR="009176E1" w:rsidRPr="00B8211C">
        <w:rPr>
          <w:sz w:val="24"/>
          <w:szCs w:val="24"/>
        </w:rPr>
        <w:t xml:space="preserve"> </w:t>
      </w:r>
      <w:r w:rsidR="00D160AE" w:rsidRPr="00B8211C">
        <w:rPr>
          <w:b/>
          <w:sz w:val="24"/>
          <w:szCs w:val="24"/>
        </w:rPr>
        <w:t>€</w:t>
      </w:r>
      <w:r w:rsidR="0029743D" w:rsidRPr="00B8211C">
        <w:rPr>
          <w:sz w:val="24"/>
          <w:szCs w:val="24"/>
        </w:rPr>
        <w:t>.</w:t>
      </w:r>
      <w:r w:rsidR="00C72D6F" w:rsidRPr="00B8211C">
        <w:rPr>
          <w:sz w:val="24"/>
          <w:szCs w:val="24"/>
        </w:rPr>
        <w:t xml:space="preserve"> </w:t>
      </w:r>
      <w:r w:rsidR="0029743D" w:rsidRPr="00B8211C">
        <w:rPr>
          <w:sz w:val="24"/>
          <w:szCs w:val="24"/>
        </w:rPr>
        <w:t xml:space="preserve">Materijalni </w:t>
      </w:r>
      <w:r w:rsidR="00525A1B">
        <w:rPr>
          <w:sz w:val="24"/>
          <w:szCs w:val="24"/>
        </w:rPr>
        <w:t>rashodi</w:t>
      </w:r>
      <w:r w:rsidR="0029743D" w:rsidRPr="00B8211C">
        <w:rPr>
          <w:sz w:val="24"/>
          <w:szCs w:val="24"/>
        </w:rPr>
        <w:t xml:space="preserve"> iznose</w:t>
      </w:r>
      <w:r w:rsidR="00AB6B9E" w:rsidRPr="00B8211C">
        <w:rPr>
          <w:b/>
          <w:bCs/>
          <w:sz w:val="24"/>
          <w:szCs w:val="24"/>
        </w:rPr>
        <w:t xml:space="preserve"> </w:t>
      </w:r>
      <w:r w:rsidR="00A9275C">
        <w:rPr>
          <w:b/>
          <w:bCs/>
          <w:sz w:val="24"/>
          <w:szCs w:val="24"/>
        </w:rPr>
        <w:t>151.106,48</w:t>
      </w:r>
      <w:r w:rsidR="0029743D" w:rsidRPr="00B8211C">
        <w:rPr>
          <w:sz w:val="24"/>
          <w:szCs w:val="24"/>
        </w:rPr>
        <w:t xml:space="preserve"> </w:t>
      </w:r>
      <w:r w:rsidR="00D160AE" w:rsidRPr="003737F5">
        <w:rPr>
          <w:b/>
          <w:bCs/>
          <w:sz w:val="24"/>
          <w:szCs w:val="24"/>
        </w:rPr>
        <w:t>€</w:t>
      </w:r>
      <w:r w:rsidR="00C72D6F" w:rsidRPr="00B8211C">
        <w:rPr>
          <w:sz w:val="24"/>
          <w:szCs w:val="24"/>
        </w:rPr>
        <w:t>.</w:t>
      </w:r>
      <w:r w:rsidR="009F642D">
        <w:rPr>
          <w:sz w:val="24"/>
          <w:szCs w:val="24"/>
        </w:rPr>
        <w:t xml:space="preserve">   </w:t>
      </w:r>
    </w:p>
    <w:p w14:paraId="1E751CC9" w14:textId="08181CCE" w:rsidR="0067181E" w:rsidRPr="00B8211C" w:rsidRDefault="007C160D" w:rsidP="008A39FA">
      <w:pPr>
        <w:jc w:val="both"/>
        <w:rPr>
          <w:sz w:val="24"/>
          <w:szCs w:val="24"/>
        </w:rPr>
      </w:pPr>
      <w:r>
        <w:rPr>
          <w:sz w:val="24"/>
          <w:szCs w:val="24"/>
        </w:rPr>
        <w:t>Ostali i izv</w:t>
      </w:r>
      <w:r w:rsidR="0067181E" w:rsidRPr="00B8211C">
        <w:rPr>
          <w:sz w:val="24"/>
          <w:szCs w:val="24"/>
        </w:rPr>
        <w:t>anredni izdaci iznose</w:t>
      </w:r>
      <w:r w:rsidR="0067181E" w:rsidRPr="00E30169">
        <w:rPr>
          <w:b/>
          <w:bCs/>
          <w:sz w:val="24"/>
          <w:szCs w:val="24"/>
        </w:rPr>
        <w:t xml:space="preserve"> </w:t>
      </w:r>
      <w:r w:rsidR="0022054C">
        <w:rPr>
          <w:b/>
          <w:bCs/>
          <w:sz w:val="24"/>
          <w:szCs w:val="24"/>
        </w:rPr>
        <w:t>9.821,64</w:t>
      </w:r>
      <w:r w:rsidR="0067181E" w:rsidRPr="00B8211C">
        <w:rPr>
          <w:b/>
          <w:bCs/>
          <w:sz w:val="24"/>
          <w:szCs w:val="24"/>
        </w:rPr>
        <w:t xml:space="preserve"> </w:t>
      </w:r>
      <w:r w:rsidR="00492661" w:rsidRPr="003737F5">
        <w:rPr>
          <w:b/>
          <w:bCs/>
          <w:sz w:val="24"/>
          <w:szCs w:val="24"/>
        </w:rPr>
        <w:t>€</w:t>
      </w:r>
      <w:r w:rsidR="009975E2" w:rsidRPr="00B8211C">
        <w:rPr>
          <w:sz w:val="24"/>
          <w:szCs w:val="24"/>
        </w:rPr>
        <w:t>, a odnose se na upravno vijeće, premije osiguranja, članarine, pristojbe i naknade i sl.</w:t>
      </w:r>
      <w:r w:rsidR="00653048" w:rsidRPr="00B8211C">
        <w:rPr>
          <w:sz w:val="24"/>
          <w:szCs w:val="24"/>
        </w:rPr>
        <w:t xml:space="preserve"> </w:t>
      </w:r>
    </w:p>
    <w:p w14:paraId="759F1C34" w14:textId="07809A0C" w:rsidR="00DB68D5" w:rsidRDefault="005A32FB" w:rsidP="008A39FA">
      <w:pPr>
        <w:jc w:val="both"/>
        <w:rPr>
          <w:b/>
          <w:bCs/>
          <w:sz w:val="24"/>
          <w:szCs w:val="24"/>
        </w:rPr>
      </w:pPr>
      <w:r w:rsidRPr="00B8211C">
        <w:rPr>
          <w:sz w:val="24"/>
          <w:szCs w:val="24"/>
        </w:rPr>
        <w:t>O</w:t>
      </w:r>
      <w:r w:rsidR="00A72A5E" w:rsidRPr="00B8211C">
        <w:rPr>
          <w:sz w:val="24"/>
          <w:szCs w:val="24"/>
        </w:rPr>
        <w:t>stvaren</w:t>
      </w:r>
      <w:r w:rsidR="00BC0C26" w:rsidRPr="00B8211C">
        <w:rPr>
          <w:sz w:val="24"/>
          <w:szCs w:val="24"/>
        </w:rPr>
        <w:t xml:space="preserve"> je </w:t>
      </w:r>
      <w:r w:rsidR="0022054C">
        <w:rPr>
          <w:sz w:val="24"/>
          <w:szCs w:val="24"/>
        </w:rPr>
        <w:t>višak</w:t>
      </w:r>
      <w:r w:rsidR="00A72A5E" w:rsidRPr="00B8211C">
        <w:rPr>
          <w:sz w:val="24"/>
          <w:szCs w:val="24"/>
        </w:rPr>
        <w:t xml:space="preserve"> prihoda</w:t>
      </w:r>
      <w:r w:rsidR="00BC0C26" w:rsidRPr="00B8211C">
        <w:rPr>
          <w:sz w:val="24"/>
          <w:szCs w:val="24"/>
        </w:rPr>
        <w:t xml:space="preserve"> u odnosu na rashode </w:t>
      </w:r>
      <w:r w:rsidR="00A72A5E" w:rsidRPr="00B8211C">
        <w:rPr>
          <w:sz w:val="24"/>
          <w:szCs w:val="24"/>
        </w:rPr>
        <w:t xml:space="preserve"> u iznosu</w:t>
      </w:r>
      <w:r w:rsidR="00A72A5E" w:rsidRPr="00B8211C">
        <w:rPr>
          <w:b/>
          <w:bCs/>
          <w:sz w:val="24"/>
          <w:szCs w:val="24"/>
        </w:rPr>
        <w:t xml:space="preserve"> </w:t>
      </w:r>
      <w:r w:rsidR="0022054C">
        <w:rPr>
          <w:b/>
          <w:bCs/>
          <w:sz w:val="24"/>
          <w:szCs w:val="24"/>
        </w:rPr>
        <w:t>7.</w:t>
      </w:r>
      <w:r w:rsidR="00F5766A">
        <w:rPr>
          <w:b/>
          <w:bCs/>
          <w:sz w:val="24"/>
          <w:szCs w:val="24"/>
        </w:rPr>
        <w:t>712</w:t>
      </w:r>
      <w:r w:rsidR="0022054C">
        <w:rPr>
          <w:b/>
          <w:bCs/>
          <w:sz w:val="24"/>
          <w:szCs w:val="24"/>
        </w:rPr>
        <w:t>,</w:t>
      </w:r>
      <w:r w:rsidR="00F5766A">
        <w:rPr>
          <w:b/>
          <w:bCs/>
          <w:sz w:val="24"/>
          <w:szCs w:val="24"/>
        </w:rPr>
        <w:t>9</w:t>
      </w:r>
      <w:r w:rsidR="0022054C">
        <w:rPr>
          <w:b/>
          <w:bCs/>
          <w:sz w:val="24"/>
          <w:szCs w:val="24"/>
        </w:rPr>
        <w:t>5</w:t>
      </w:r>
      <w:r w:rsidR="00A72A5E" w:rsidRPr="00B8211C">
        <w:rPr>
          <w:sz w:val="24"/>
          <w:szCs w:val="24"/>
        </w:rPr>
        <w:t xml:space="preserve"> </w:t>
      </w:r>
      <w:r w:rsidR="00BC0C26" w:rsidRPr="003737F5">
        <w:rPr>
          <w:b/>
          <w:bCs/>
          <w:sz w:val="24"/>
          <w:szCs w:val="24"/>
        </w:rPr>
        <w:t>€</w:t>
      </w:r>
      <w:r w:rsidR="007C160D">
        <w:rPr>
          <w:b/>
          <w:bCs/>
          <w:sz w:val="24"/>
          <w:szCs w:val="24"/>
        </w:rPr>
        <w:t>.</w:t>
      </w:r>
    </w:p>
    <w:p w14:paraId="32625C06" w14:textId="4995B36C" w:rsidR="00C73AB1" w:rsidRDefault="00C73AB1" w:rsidP="008A39FA">
      <w:pPr>
        <w:jc w:val="both"/>
        <w:rPr>
          <w:sz w:val="24"/>
          <w:szCs w:val="24"/>
        </w:rPr>
      </w:pPr>
      <w:r w:rsidRPr="006325BA">
        <w:rPr>
          <w:b/>
          <w:bCs/>
          <w:sz w:val="24"/>
          <w:szCs w:val="24"/>
        </w:rPr>
        <w:t>Prihod od HZZO-a</w:t>
      </w:r>
      <w:r>
        <w:rPr>
          <w:sz w:val="24"/>
          <w:szCs w:val="24"/>
        </w:rPr>
        <w:t xml:space="preserve"> povećan je za </w:t>
      </w:r>
      <w:r w:rsidRPr="006325BA">
        <w:rPr>
          <w:b/>
          <w:bCs/>
          <w:sz w:val="24"/>
          <w:szCs w:val="24"/>
        </w:rPr>
        <w:t>28,73%</w:t>
      </w:r>
      <w:r>
        <w:rPr>
          <w:sz w:val="24"/>
          <w:szCs w:val="24"/>
        </w:rPr>
        <w:t xml:space="preserve"> u odnosu na isto razdoblje prošle godine zahvaljujući uplatama HZZO-a za izvršene usluge Sl. za mikrobiologiju i parazitologiju izvan ugovorenog limita.</w:t>
      </w:r>
    </w:p>
    <w:p w14:paraId="1ED8C119" w14:textId="2AAD5120" w:rsidR="00C73AB1" w:rsidRDefault="00C73AB1" w:rsidP="008A39F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Također je višestruko povećan </w:t>
      </w:r>
      <w:r w:rsidRPr="006325BA">
        <w:rPr>
          <w:b/>
          <w:bCs/>
          <w:sz w:val="24"/>
          <w:szCs w:val="24"/>
        </w:rPr>
        <w:t>proračunski prihod</w:t>
      </w:r>
      <w:r>
        <w:rPr>
          <w:sz w:val="24"/>
          <w:szCs w:val="24"/>
        </w:rPr>
        <w:t xml:space="preserve"> u odnosu na prvo tromjes</w:t>
      </w:r>
      <w:r w:rsidR="006325BA">
        <w:rPr>
          <w:sz w:val="24"/>
          <w:szCs w:val="24"/>
        </w:rPr>
        <w:t>e</w:t>
      </w:r>
      <w:r>
        <w:rPr>
          <w:sz w:val="24"/>
          <w:szCs w:val="24"/>
        </w:rPr>
        <w:t>čje</w:t>
      </w:r>
      <w:r w:rsidR="006325BA">
        <w:rPr>
          <w:sz w:val="24"/>
          <w:szCs w:val="24"/>
        </w:rPr>
        <w:t xml:space="preserve"> prošle godine</w:t>
      </w:r>
      <w:r w:rsidR="006325BA" w:rsidRPr="006325BA">
        <w:rPr>
          <w:b/>
          <w:bCs/>
          <w:sz w:val="24"/>
          <w:szCs w:val="24"/>
        </w:rPr>
        <w:t>(882,27%),</w:t>
      </w:r>
      <w:r w:rsidR="006325BA">
        <w:rPr>
          <w:sz w:val="24"/>
          <w:szCs w:val="24"/>
        </w:rPr>
        <w:t>isključivo zbog obveze iskazivanja vrijednosti lijekova ,zaprimljenih od HZJZ, kao prihod.</w:t>
      </w:r>
    </w:p>
    <w:p w14:paraId="5360759E" w14:textId="77777777" w:rsidR="006325BA" w:rsidRDefault="006325BA" w:rsidP="008A39FA">
      <w:pPr>
        <w:jc w:val="both"/>
        <w:rPr>
          <w:sz w:val="24"/>
          <w:szCs w:val="24"/>
        </w:rPr>
      </w:pPr>
      <w:r w:rsidRPr="006325BA">
        <w:rPr>
          <w:b/>
          <w:bCs/>
          <w:sz w:val="24"/>
          <w:szCs w:val="24"/>
        </w:rPr>
        <w:t>Prihod od ostalih korisnika</w:t>
      </w:r>
      <w:r>
        <w:rPr>
          <w:sz w:val="24"/>
          <w:szCs w:val="24"/>
        </w:rPr>
        <w:t xml:space="preserve"> (tržišni prihod) manji je za </w:t>
      </w:r>
      <w:r w:rsidRPr="006325BA">
        <w:rPr>
          <w:b/>
          <w:bCs/>
          <w:sz w:val="24"/>
          <w:szCs w:val="24"/>
        </w:rPr>
        <w:t>12,58%</w:t>
      </w:r>
      <w:r>
        <w:rPr>
          <w:sz w:val="24"/>
          <w:szCs w:val="24"/>
        </w:rPr>
        <w:t xml:space="preserve"> u odnosu na prvo tromjesečje prošle godine, zbog nešto manjeg broja usluga obavljenih subjektima na tržištu.</w:t>
      </w:r>
    </w:p>
    <w:p w14:paraId="7018E840" w14:textId="4015A430" w:rsidR="006325BA" w:rsidRPr="00C73AB1" w:rsidRDefault="006325BA" w:rsidP="008A39F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 ostalim stavkama prihoda i rashoda nema većih odstupanja u odnosu na isto razdoblje prošle godine. </w:t>
      </w:r>
    </w:p>
    <w:p w14:paraId="5213FBE6" w14:textId="0ACD2638" w:rsidR="004F0458" w:rsidRDefault="004F0458" w:rsidP="008A39FA">
      <w:pPr>
        <w:jc w:val="both"/>
        <w:rPr>
          <w:b/>
          <w:bCs/>
          <w:sz w:val="24"/>
          <w:szCs w:val="24"/>
        </w:rPr>
      </w:pPr>
    </w:p>
    <w:p w14:paraId="60C38741" w14:textId="77777777" w:rsidR="00DE6F29" w:rsidRDefault="00DE6F29" w:rsidP="008A39FA">
      <w:pPr>
        <w:jc w:val="both"/>
        <w:rPr>
          <w:b/>
          <w:bCs/>
          <w:sz w:val="24"/>
          <w:szCs w:val="24"/>
        </w:rPr>
      </w:pPr>
    </w:p>
    <w:p w14:paraId="2667DC2E" w14:textId="77777777" w:rsidR="00DE6F29" w:rsidRDefault="00DE6F29" w:rsidP="008A39FA">
      <w:pPr>
        <w:jc w:val="both"/>
        <w:rPr>
          <w:b/>
          <w:bCs/>
          <w:sz w:val="24"/>
          <w:szCs w:val="24"/>
        </w:rPr>
      </w:pPr>
    </w:p>
    <w:p w14:paraId="59852BF6" w14:textId="7B3FD63B" w:rsidR="005D28EE" w:rsidRPr="00B8211C" w:rsidRDefault="00DC69E7" w:rsidP="006A4892">
      <w:pPr>
        <w:tabs>
          <w:tab w:val="left" w:pos="5865"/>
        </w:tabs>
        <w:jc w:val="both"/>
        <w:rPr>
          <w:b/>
          <w:bCs/>
          <w:sz w:val="24"/>
          <w:szCs w:val="24"/>
        </w:rPr>
      </w:pPr>
      <w:r w:rsidRPr="00B8211C">
        <w:rPr>
          <w:b/>
          <w:bCs/>
          <w:sz w:val="24"/>
          <w:szCs w:val="24"/>
        </w:rPr>
        <w:t xml:space="preserve">                               </w:t>
      </w:r>
      <w:r w:rsidR="00F04B13">
        <w:rPr>
          <w:b/>
          <w:bCs/>
          <w:sz w:val="24"/>
          <w:szCs w:val="24"/>
        </w:rPr>
        <w:t xml:space="preserve">                                   </w:t>
      </w:r>
      <w:r w:rsidRPr="00B8211C">
        <w:rPr>
          <w:b/>
          <w:bCs/>
          <w:sz w:val="24"/>
          <w:szCs w:val="24"/>
        </w:rPr>
        <w:t xml:space="preserve">  </w:t>
      </w:r>
      <w:r w:rsidR="00F04B13">
        <w:rPr>
          <w:b/>
          <w:bCs/>
          <w:sz w:val="24"/>
          <w:szCs w:val="24"/>
        </w:rPr>
        <w:t xml:space="preserve">      </w:t>
      </w:r>
      <w:r w:rsidR="006A4892">
        <w:rPr>
          <w:b/>
          <w:bCs/>
          <w:sz w:val="24"/>
          <w:szCs w:val="24"/>
        </w:rPr>
        <w:t xml:space="preserve">  </w:t>
      </w:r>
      <w:r w:rsidR="00F04B13">
        <w:rPr>
          <w:b/>
          <w:bCs/>
          <w:sz w:val="24"/>
          <w:szCs w:val="24"/>
        </w:rPr>
        <w:t xml:space="preserve">  </w:t>
      </w:r>
      <w:r w:rsidRPr="00B8211C">
        <w:rPr>
          <w:b/>
          <w:bCs/>
          <w:sz w:val="24"/>
          <w:szCs w:val="24"/>
        </w:rPr>
        <w:t xml:space="preserve"> </w:t>
      </w:r>
    </w:p>
    <w:sectPr w:rsidR="005D28EE" w:rsidRPr="00B8211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22041" w14:textId="77777777" w:rsidR="001519FD" w:rsidRDefault="001519FD" w:rsidP="009B3F82">
      <w:pPr>
        <w:spacing w:after="0" w:line="240" w:lineRule="auto"/>
      </w:pPr>
      <w:r>
        <w:separator/>
      </w:r>
    </w:p>
  </w:endnote>
  <w:endnote w:type="continuationSeparator" w:id="0">
    <w:p w14:paraId="2CC213CD" w14:textId="77777777" w:rsidR="001519FD" w:rsidRDefault="001519FD" w:rsidP="009B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858060"/>
      <w:docPartObj>
        <w:docPartGallery w:val="Page Numbers (Bottom of Page)"/>
        <w:docPartUnique/>
      </w:docPartObj>
    </w:sdtPr>
    <w:sdtContent>
      <w:p w14:paraId="565F27C1" w14:textId="54CF2150" w:rsidR="006A4892" w:rsidRDefault="006A489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313361" w14:textId="77777777" w:rsidR="006A4892" w:rsidRDefault="006A48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9E2AA" w14:textId="77777777" w:rsidR="001519FD" w:rsidRDefault="001519FD" w:rsidP="009B3F82">
      <w:pPr>
        <w:spacing w:after="0" w:line="240" w:lineRule="auto"/>
      </w:pPr>
      <w:r>
        <w:separator/>
      </w:r>
    </w:p>
  </w:footnote>
  <w:footnote w:type="continuationSeparator" w:id="0">
    <w:p w14:paraId="3440B158" w14:textId="77777777" w:rsidR="001519FD" w:rsidRDefault="001519FD" w:rsidP="009B3F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FA"/>
    <w:rsid w:val="00000420"/>
    <w:rsid w:val="00002B53"/>
    <w:rsid w:val="00005B9B"/>
    <w:rsid w:val="000105C6"/>
    <w:rsid w:val="00021140"/>
    <w:rsid w:val="000265BD"/>
    <w:rsid w:val="00040DD0"/>
    <w:rsid w:val="00050EC7"/>
    <w:rsid w:val="00052738"/>
    <w:rsid w:val="00056EA5"/>
    <w:rsid w:val="00057AA9"/>
    <w:rsid w:val="00066214"/>
    <w:rsid w:val="00070DBB"/>
    <w:rsid w:val="00072C86"/>
    <w:rsid w:val="000742B8"/>
    <w:rsid w:val="00075516"/>
    <w:rsid w:val="00081B24"/>
    <w:rsid w:val="00083DB5"/>
    <w:rsid w:val="000A05E1"/>
    <w:rsid w:val="000A15BC"/>
    <w:rsid w:val="000B09F0"/>
    <w:rsid w:val="000F1436"/>
    <w:rsid w:val="00101092"/>
    <w:rsid w:val="0010264B"/>
    <w:rsid w:val="00114D25"/>
    <w:rsid w:val="001167F3"/>
    <w:rsid w:val="001262D5"/>
    <w:rsid w:val="0012707A"/>
    <w:rsid w:val="00131913"/>
    <w:rsid w:val="001411EE"/>
    <w:rsid w:val="001519FD"/>
    <w:rsid w:val="001579C8"/>
    <w:rsid w:val="00164BDF"/>
    <w:rsid w:val="00176F98"/>
    <w:rsid w:val="00183591"/>
    <w:rsid w:val="00190BE6"/>
    <w:rsid w:val="00191E0B"/>
    <w:rsid w:val="001A5D93"/>
    <w:rsid w:val="001C4686"/>
    <w:rsid w:val="001C6407"/>
    <w:rsid w:val="001D0E7B"/>
    <w:rsid w:val="001D4038"/>
    <w:rsid w:val="001D4C06"/>
    <w:rsid w:val="001D64CB"/>
    <w:rsid w:val="001E20FD"/>
    <w:rsid w:val="001E7950"/>
    <w:rsid w:val="001F3AF0"/>
    <w:rsid w:val="001F5C6D"/>
    <w:rsid w:val="001F619F"/>
    <w:rsid w:val="001F7AEC"/>
    <w:rsid w:val="002017AF"/>
    <w:rsid w:val="002067F3"/>
    <w:rsid w:val="0022054C"/>
    <w:rsid w:val="00226693"/>
    <w:rsid w:val="00250388"/>
    <w:rsid w:val="00253591"/>
    <w:rsid w:val="002561C3"/>
    <w:rsid w:val="00257840"/>
    <w:rsid w:val="00264C59"/>
    <w:rsid w:val="00266C78"/>
    <w:rsid w:val="00282E30"/>
    <w:rsid w:val="00284D6F"/>
    <w:rsid w:val="0029743D"/>
    <w:rsid w:val="002A054C"/>
    <w:rsid w:val="002A0B49"/>
    <w:rsid w:val="002A2A07"/>
    <w:rsid w:val="002B32C7"/>
    <w:rsid w:val="002D2AAB"/>
    <w:rsid w:val="002D435A"/>
    <w:rsid w:val="002E363A"/>
    <w:rsid w:val="002E36B2"/>
    <w:rsid w:val="002E51D0"/>
    <w:rsid w:val="002F1420"/>
    <w:rsid w:val="00314A63"/>
    <w:rsid w:val="00321310"/>
    <w:rsid w:val="00324744"/>
    <w:rsid w:val="0035167E"/>
    <w:rsid w:val="00353B28"/>
    <w:rsid w:val="00360620"/>
    <w:rsid w:val="0036228F"/>
    <w:rsid w:val="003737F5"/>
    <w:rsid w:val="003803B5"/>
    <w:rsid w:val="003811CF"/>
    <w:rsid w:val="003846D8"/>
    <w:rsid w:val="00391431"/>
    <w:rsid w:val="0039266D"/>
    <w:rsid w:val="003B3309"/>
    <w:rsid w:val="003B52B5"/>
    <w:rsid w:val="003B5FCB"/>
    <w:rsid w:val="003E0519"/>
    <w:rsid w:val="003E0C03"/>
    <w:rsid w:val="003E1761"/>
    <w:rsid w:val="003E1997"/>
    <w:rsid w:val="003E6006"/>
    <w:rsid w:val="003F3A90"/>
    <w:rsid w:val="003F4E9A"/>
    <w:rsid w:val="004215E2"/>
    <w:rsid w:val="004218E0"/>
    <w:rsid w:val="00423BEF"/>
    <w:rsid w:val="00427A6D"/>
    <w:rsid w:val="00440395"/>
    <w:rsid w:val="0044268E"/>
    <w:rsid w:val="00446B31"/>
    <w:rsid w:val="004544B3"/>
    <w:rsid w:val="004605D7"/>
    <w:rsid w:val="004657D9"/>
    <w:rsid w:val="00480EF7"/>
    <w:rsid w:val="00492661"/>
    <w:rsid w:val="004A4253"/>
    <w:rsid w:val="004B53D4"/>
    <w:rsid w:val="004C0C0D"/>
    <w:rsid w:val="004C54E1"/>
    <w:rsid w:val="004F0458"/>
    <w:rsid w:val="004F67E6"/>
    <w:rsid w:val="0050010C"/>
    <w:rsid w:val="005002C4"/>
    <w:rsid w:val="00511A05"/>
    <w:rsid w:val="00525A1B"/>
    <w:rsid w:val="0053552F"/>
    <w:rsid w:val="005425F2"/>
    <w:rsid w:val="00555B9C"/>
    <w:rsid w:val="00560F47"/>
    <w:rsid w:val="00563EC4"/>
    <w:rsid w:val="00573D46"/>
    <w:rsid w:val="005768A5"/>
    <w:rsid w:val="00580A06"/>
    <w:rsid w:val="0059644C"/>
    <w:rsid w:val="005A32FB"/>
    <w:rsid w:val="005B117B"/>
    <w:rsid w:val="005D1344"/>
    <w:rsid w:val="005D1DD4"/>
    <w:rsid w:val="005D28EE"/>
    <w:rsid w:val="005D4F2F"/>
    <w:rsid w:val="005E6707"/>
    <w:rsid w:val="005F425C"/>
    <w:rsid w:val="00622F4A"/>
    <w:rsid w:val="006325BA"/>
    <w:rsid w:val="00634595"/>
    <w:rsid w:val="006412E7"/>
    <w:rsid w:val="006509B1"/>
    <w:rsid w:val="00650C60"/>
    <w:rsid w:val="00651D36"/>
    <w:rsid w:val="00653048"/>
    <w:rsid w:val="00657B45"/>
    <w:rsid w:val="0067181E"/>
    <w:rsid w:val="00671F53"/>
    <w:rsid w:val="00673499"/>
    <w:rsid w:val="00673F5E"/>
    <w:rsid w:val="00686644"/>
    <w:rsid w:val="0069054E"/>
    <w:rsid w:val="00695BCF"/>
    <w:rsid w:val="006A4892"/>
    <w:rsid w:val="006B6515"/>
    <w:rsid w:val="006C4334"/>
    <w:rsid w:val="006D0EFB"/>
    <w:rsid w:val="006D2E34"/>
    <w:rsid w:val="006F1FE2"/>
    <w:rsid w:val="0070097F"/>
    <w:rsid w:val="00713CE0"/>
    <w:rsid w:val="0072412F"/>
    <w:rsid w:val="00727906"/>
    <w:rsid w:val="0073276B"/>
    <w:rsid w:val="007360BE"/>
    <w:rsid w:val="00736544"/>
    <w:rsid w:val="00747685"/>
    <w:rsid w:val="007579C3"/>
    <w:rsid w:val="007A4CF3"/>
    <w:rsid w:val="007A6398"/>
    <w:rsid w:val="007B05ED"/>
    <w:rsid w:val="007B2F12"/>
    <w:rsid w:val="007B3668"/>
    <w:rsid w:val="007B5852"/>
    <w:rsid w:val="007B7D30"/>
    <w:rsid w:val="007C160D"/>
    <w:rsid w:val="007C33F4"/>
    <w:rsid w:val="007D2B99"/>
    <w:rsid w:val="007D2CA1"/>
    <w:rsid w:val="007E57B3"/>
    <w:rsid w:val="008003AF"/>
    <w:rsid w:val="00812BAD"/>
    <w:rsid w:val="00815AAB"/>
    <w:rsid w:val="00816E06"/>
    <w:rsid w:val="008318C7"/>
    <w:rsid w:val="008321F0"/>
    <w:rsid w:val="00843039"/>
    <w:rsid w:val="0084494F"/>
    <w:rsid w:val="0084667C"/>
    <w:rsid w:val="008613AE"/>
    <w:rsid w:val="00862ADB"/>
    <w:rsid w:val="0086686E"/>
    <w:rsid w:val="00876A49"/>
    <w:rsid w:val="008832C7"/>
    <w:rsid w:val="008A1A1D"/>
    <w:rsid w:val="008A39FA"/>
    <w:rsid w:val="008A4C65"/>
    <w:rsid w:val="008B1EB6"/>
    <w:rsid w:val="008B6297"/>
    <w:rsid w:val="008C212B"/>
    <w:rsid w:val="008C5B84"/>
    <w:rsid w:val="008D04F4"/>
    <w:rsid w:val="008D63E3"/>
    <w:rsid w:val="008E6148"/>
    <w:rsid w:val="008F07D2"/>
    <w:rsid w:val="00900A3E"/>
    <w:rsid w:val="00904B1D"/>
    <w:rsid w:val="00904EDF"/>
    <w:rsid w:val="009063E5"/>
    <w:rsid w:val="00913FE7"/>
    <w:rsid w:val="009176E1"/>
    <w:rsid w:val="00920D7D"/>
    <w:rsid w:val="0095330B"/>
    <w:rsid w:val="009548FC"/>
    <w:rsid w:val="009775B3"/>
    <w:rsid w:val="00981D05"/>
    <w:rsid w:val="00982E26"/>
    <w:rsid w:val="00986687"/>
    <w:rsid w:val="009975E2"/>
    <w:rsid w:val="009A3256"/>
    <w:rsid w:val="009B3F82"/>
    <w:rsid w:val="009B6293"/>
    <w:rsid w:val="009C0560"/>
    <w:rsid w:val="009C28FA"/>
    <w:rsid w:val="009C43CA"/>
    <w:rsid w:val="009D197A"/>
    <w:rsid w:val="009F4100"/>
    <w:rsid w:val="009F642D"/>
    <w:rsid w:val="00A3245D"/>
    <w:rsid w:val="00A328D5"/>
    <w:rsid w:val="00A33A27"/>
    <w:rsid w:val="00A44EC4"/>
    <w:rsid w:val="00A46B25"/>
    <w:rsid w:val="00A52362"/>
    <w:rsid w:val="00A63194"/>
    <w:rsid w:val="00A717AA"/>
    <w:rsid w:val="00A72A5E"/>
    <w:rsid w:val="00A8712D"/>
    <w:rsid w:val="00A9275C"/>
    <w:rsid w:val="00A963D8"/>
    <w:rsid w:val="00A96CAE"/>
    <w:rsid w:val="00AB6B9E"/>
    <w:rsid w:val="00AC2B0F"/>
    <w:rsid w:val="00AC7A9E"/>
    <w:rsid w:val="00AC7F3A"/>
    <w:rsid w:val="00AD63AF"/>
    <w:rsid w:val="00B3199C"/>
    <w:rsid w:val="00B35FFC"/>
    <w:rsid w:val="00B47C7D"/>
    <w:rsid w:val="00B50EF4"/>
    <w:rsid w:val="00B541A9"/>
    <w:rsid w:val="00B56302"/>
    <w:rsid w:val="00B65608"/>
    <w:rsid w:val="00B81C1B"/>
    <w:rsid w:val="00B8211C"/>
    <w:rsid w:val="00B853A1"/>
    <w:rsid w:val="00B97019"/>
    <w:rsid w:val="00B97941"/>
    <w:rsid w:val="00BC0C26"/>
    <w:rsid w:val="00BC7BB6"/>
    <w:rsid w:val="00BD39E0"/>
    <w:rsid w:val="00BF4A6D"/>
    <w:rsid w:val="00BF5CAE"/>
    <w:rsid w:val="00C00315"/>
    <w:rsid w:val="00C022BD"/>
    <w:rsid w:val="00C10FE8"/>
    <w:rsid w:val="00C12ABA"/>
    <w:rsid w:val="00C354A6"/>
    <w:rsid w:val="00C43CEF"/>
    <w:rsid w:val="00C44BA3"/>
    <w:rsid w:val="00C51B95"/>
    <w:rsid w:val="00C57499"/>
    <w:rsid w:val="00C57B8C"/>
    <w:rsid w:val="00C633F3"/>
    <w:rsid w:val="00C72D6F"/>
    <w:rsid w:val="00C73AB1"/>
    <w:rsid w:val="00C83F58"/>
    <w:rsid w:val="00CA1BF2"/>
    <w:rsid w:val="00CC1F0A"/>
    <w:rsid w:val="00CC3D37"/>
    <w:rsid w:val="00CC5FE4"/>
    <w:rsid w:val="00CD2DAF"/>
    <w:rsid w:val="00CD37D9"/>
    <w:rsid w:val="00CE22D2"/>
    <w:rsid w:val="00CF00D8"/>
    <w:rsid w:val="00CF3197"/>
    <w:rsid w:val="00CF42A9"/>
    <w:rsid w:val="00CF6726"/>
    <w:rsid w:val="00D050FE"/>
    <w:rsid w:val="00D1039C"/>
    <w:rsid w:val="00D12BFF"/>
    <w:rsid w:val="00D145FD"/>
    <w:rsid w:val="00D160AE"/>
    <w:rsid w:val="00D31BB7"/>
    <w:rsid w:val="00D326DF"/>
    <w:rsid w:val="00D41171"/>
    <w:rsid w:val="00D67646"/>
    <w:rsid w:val="00D74B0F"/>
    <w:rsid w:val="00D87DB1"/>
    <w:rsid w:val="00D9797B"/>
    <w:rsid w:val="00DA21B4"/>
    <w:rsid w:val="00DB68D5"/>
    <w:rsid w:val="00DC69E7"/>
    <w:rsid w:val="00DC7F4F"/>
    <w:rsid w:val="00DD2CB7"/>
    <w:rsid w:val="00DE6F29"/>
    <w:rsid w:val="00E04C76"/>
    <w:rsid w:val="00E23271"/>
    <w:rsid w:val="00E26374"/>
    <w:rsid w:val="00E30169"/>
    <w:rsid w:val="00E40085"/>
    <w:rsid w:val="00E504E0"/>
    <w:rsid w:val="00E53886"/>
    <w:rsid w:val="00E56818"/>
    <w:rsid w:val="00E66D30"/>
    <w:rsid w:val="00E80FE0"/>
    <w:rsid w:val="00E86871"/>
    <w:rsid w:val="00EA2884"/>
    <w:rsid w:val="00EA3F68"/>
    <w:rsid w:val="00EA5202"/>
    <w:rsid w:val="00EB60E2"/>
    <w:rsid w:val="00EF0186"/>
    <w:rsid w:val="00F03596"/>
    <w:rsid w:val="00F04B13"/>
    <w:rsid w:val="00F14558"/>
    <w:rsid w:val="00F24B04"/>
    <w:rsid w:val="00F278A3"/>
    <w:rsid w:val="00F30E7D"/>
    <w:rsid w:val="00F3498C"/>
    <w:rsid w:val="00F37233"/>
    <w:rsid w:val="00F376CA"/>
    <w:rsid w:val="00F42117"/>
    <w:rsid w:val="00F472E6"/>
    <w:rsid w:val="00F5306F"/>
    <w:rsid w:val="00F5766A"/>
    <w:rsid w:val="00F629FA"/>
    <w:rsid w:val="00F72C67"/>
    <w:rsid w:val="00F732C8"/>
    <w:rsid w:val="00F82022"/>
    <w:rsid w:val="00F82F70"/>
    <w:rsid w:val="00F844CC"/>
    <w:rsid w:val="00FA021C"/>
    <w:rsid w:val="00FA7A9B"/>
    <w:rsid w:val="00FD0F42"/>
    <w:rsid w:val="00FD2227"/>
    <w:rsid w:val="00FD5208"/>
    <w:rsid w:val="00FD6D38"/>
    <w:rsid w:val="00FE023C"/>
    <w:rsid w:val="00FE0E26"/>
    <w:rsid w:val="00FE4EF2"/>
    <w:rsid w:val="00FF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A771"/>
  <w15:chartTrackingRefBased/>
  <w15:docId w15:val="{4D316652-94F2-4A8E-B251-8D8AC3FB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D2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D28EE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B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B3F82"/>
  </w:style>
  <w:style w:type="paragraph" w:styleId="Podnoje">
    <w:name w:val="footer"/>
    <w:basedOn w:val="Normal"/>
    <w:link w:val="PodnojeChar"/>
    <w:uiPriority w:val="99"/>
    <w:unhideWhenUsed/>
    <w:rsid w:val="009B3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B3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ZZJZ Karlovačke županije</cp:lastModifiedBy>
  <cp:revision>2</cp:revision>
  <cp:lastPrinted>2025-01-31T11:56:00Z</cp:lastPrinted>
  <dcterms:created xsi:type="dcterms:W3CDTF">2025-04-11T06:58:00Z</dcterms:created>
  <dcterms:modified xsi:type="dcterms:W3CDTF">2025-04-11T06:58:00Z</dcterms:modified>
</cp:coreProperties>
</file>