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AC1A9" w14:textId="77777777" w:rsidR="00190047" w:rsidRPr="009356FA" w:rsidRDefault="00190047" w:rsidP="00190047">
      <w:pPr>
        <w:jc w:val="both"/>
        <w:rPr>
          <w:sz w:val="22"/>
          <w:szCs w:val="22"/>
        </w:rPr>
      </w:pPr>
      <w:r w:rsidRPr="009356FA">
        <w:rPr>
          <w:sz w:val="22"/>
          <w:szCs w:val="22"/>
        </w:rPr>
        <w:t xml:space="preserve">Zavod za javno zdravstvo Karlovačke županije na temelju članka </w:t>
      </w:r>
      <w:r w:rsidR="00F76E7F">
        <w:rPr>
          <w:sz w:val="22"/>
          <w:szCs w:val="22"/>
        </w:rPr>
        <w:t>28</w:t>
      </w:r>
      <w:r w:rsidRPr="009356FA">
        <w:rPr>
          <w:sz w:val="22"/>
          <w:szCs w:val="22"/>
        </w:rPr>
        <w:t xml:space="preserve">. Statuta Zavoda za javno zdravstvo Karlovačke županije objavljuje </w:t>
      </w:r>
    </w:p>
    <w:p w14:paraId="4BA44118" w14:textId="77777777" w:rsidR="00190047" w:rsidRPr="009356FA" w:rsidRDefault="00190047" w:rsidP="00190047">
      <w:pPr>
        <w:jc w:val="both"/>
        <w:rPr>
          <w:sz w:val="22"/>
          <w:szCs w:val="22"/>
        </w:rPr>
      </w:pPr>
      <w:r w:rsidRPr="009356FA">
        <w:rPr>
          <w:sz w:val="22"/>
          <w:szCs w:val="22"/>
        </w:rPr>
        <w:t xml:space="preserve"> </w:t>
      </w:r>
    </w:p>
    <w:p w14:paraId="7762013E" w14:textId="77777777" w:rsidR="00190047" w:rsidRPr="009356FA" w:rsidRDefault="00190047" w:rsidP="00190047">
      <w:pPr>
        <w:jc w:val="both"/>
        <w:rPr>
          <w:b/>
          <w:bCs/>
          <w:kern w:val="36"/>
          <w:sz w:val="22"/>
          <w:szCs w:val="22"/>
        </w:rPr>
      </w:pPr>
      <w:r w:rsidRPr="009356FA">
        <w:rPr>
          <w:b/>
          <w:bCs/>
          <w:kern w:val="36"/>
          <w:sz w:val="22"/>
          <w:szCs w:val="22"/>
        </w:rPr>
        <w:t xml:space="preserve">                                              </w:t>
      </w:r>
      <w:r w:rsidRPr="009356FA">
        <w:rPr>
          <w:b/>
          <w:bCs/>
          <w:kern w:val="36"/>
          <w:sz w:val="22"/>
          <w:szCs w:val="22"/>
        </w:rPr>
        <w:tab/>
        <w:t xml:space="preserve">         N A T J E Č A J</w:t>
      </w:r>
    </w:p>
    <w:p w14:paraId="05D6AB54" w14:textId="77777777" w:rsidR="00190047" w:rsidRDefault="00190047" w:rsidP="00190047">
      <w:pPr>
        <w:jc w:val="both"/>
        <w:rPr>
          <w:b/>
          <w:bCs/>
          <w:kern w:val="36"/>
          <w:sz w:val="22"/>
          <w:szCs w:val="22"/>
        </w:rPr>
      </w:pPr>
      <w:r w:rsidRPr="009356FA">
        <w:rPr>
          <w:b/>
          <w:bCs/>
          <w:kern w:val="36"/>
          <w:sz w:val="22"/>
          <w:szCs w:val="22"/>
        </w:rPr>
        <w:tab/>
      </w:r>
      <w:r w:rsidRPr="009356FA">
        <w:rPr>
          <w:b/>
          <w:bCs/>
          <w:kern w:val="36"/>
          <w:sz w:val="22"/>
          <w:szCs w:val="22"/>
        </w:rPr>
        <w:tab/>
      </w:r>
      <w:r w:rsidRPr="009356FA">
        <w:rPr>
          <w:b/>
          <w:bCs/>
          <w:kern w:val="36"/>
          <w:sz w:val="22"/>
          <w:szCs w:val="22"/>
        </w:rPr>
        <w:tab/>
      </w:r>
      <w:r w:rsidRPr="009356FA">
        <w:rPr>
          <w:b/>
          <w:bCs/>
          <w:kern w:val="36"/>
          <w:sz w:val="22"/>
          <w:szCs w:val="22"/>
        </w:rPr>
        <w:tab/>
        <w:t xml:space="preserve">   za prijam pripravnika</w:t>
      </w:r>
    </w:p>
    <w:p w14:paraId="1777561D" w14:textId="77777777" w:rsidR="00190047" w:rsidRDefault="00190047" w:rsidP="00190047">
      <w:pPr>
        <w:jc w:val="both"/>
        <w:rPr>
          <w:b/>
          <w:bCs/>
          <w:kern w:val="36"/>
          <w:sz w:val="22"/>
          <w:szCs w:val="22"/>
        </w:rPr>
      </w:pPr>
    </w:p>
    <w:p w14:paraId="582F4A89" w14:textId="77777777" w:rsidR="00190047" w:rsidRPr="009356FA" w:rsidRDefault="00190047" w:rsidP="00190047">
      <w:pPr>
        <w:jc w:val="both"/>
        <w:rPr>
          <w:b/>
          <w:bCs/>
          <w:kern w:val="36"/>
          <w:sz w:val="22"/>
          <w:szCs w:val="22"/>
        </w:rPr>
      </w:pPr>
      <w:r>
        <w:rPr>
          <w:b/>
          <w:bCs/>
          <w:kern w:val="36"/>
          <w:sz w:val="22"/>
          <w:szCs w:val="22"/>
        </w:rPr>
        <w:tab/>
      </w:r>
      <w:r>
        <w:rPr>
          <w:b/>
          <w:bCs/>
          <w:kern w:val="36"/>
          <w:sz w:val="22"/>
          <w:szCs w:val="22"/>
        </w:rPr>
        <w:tab/>
      </w:r>
      <w:r>
        <w:rPr>
          <w:b/>
          <w:bCs/>
          <w:kern w:val="36"/>
          <w:sz w:val="22"/>
          <w:szCs w:val="22"/>
        </w:rPr>
        <w:tab/>
      </w:r>
      <w:r>
        <w:rPr>
          <w:b/>
          <w:bCs/>
          <w:kern w:val="36"/>
          <w:sz w:val="22"/>
          <w:szCs w:val="22"/>
        </w:rPr>
        <w:tab/>
      </w:r>
      <w:r>
        <w:rPr>
          <w:b/>
          <w:bCs/>
          <w:kern w:val="36"/>
          <w:sz w:val="22"/>
          <w:szCs w:val="22"/>
        </w:rPr>
        <w:tab/>
        <w:t xml:space="preserve">        I</w:t>
      </w:r>
    </w:p>
    <w:p w14:paraId="294B45DC" w14:textId="77777777" w:rsidR="00190047" w:rsidRDefault="00190047" w:rsidP="00190047">
      <w:pPr>
        <w:jc w:val="both"/>
        <w:rPr>
          <w:bCs/>
          <w:kern w:val="36"/>
          <w:sz w:val="22"/>
          <w:szCs w:val="22"/>
        </w:rPr>
      </w:pPr>
      <w:r w:rsidRPr="009356FA">
        <w:rPr>
          <w:bCs/>
          <w:kern w:val="36"/>
          <w:sz w:val="22"/>
          <w:szCs w:val="22"/>
        </w:rPr>
        <w:t xml:space="preserve">Raspisuje se natječaj za prijam </w:t>
      </w:r>
      <w:r>
        <w:rPr>
          <w:bCs/>
          <w:kern w:val="36"/>
          <w:sz w:val="22"/>
          <w:szCs w:val="22"/>
        </w:rPr>
        <w:t xml:space="preserve">pripravnika </w:t>
      </w:r>
      <w:r w:rsidRPr="009356FA">
        <w:rPr>
          <w:bCs/>
          <w:kern w:val="36"/>
          <w:sz w:val="22"/>
          <w:szCs w:val="22"/>
        </w:rPr>
        <w:t>u radni odnos na određeno vrijeme radi stjecanja prvog radnog iskustava - obavljanja pripravničkog staža u tra</w:t>
      </w:r>
      <w:r>
        <w:rPr>
          <w:bCs/>
          <w:kern w:val="36"/>
          <w:sz w:val="22"/>
          <w:szCs w:val="22"/>
        </w:rPr>
        <w:t>ja</w:t>
      </w:r>
      <w:r w:rsidRPr="009356FA">
        <w:rPr>
          <w:bCs/>
          <w:kern w:val="36"/>
          <w:sz w:val="22"/>
          <w:szCs w:val="22"/>
        </w:rPr>
        <w:t>nju od jedne godine</w:t>
      </w:r>
      <w:r>
        <w:rPr>
          <w:bCs/>
          <w:kern w:val="36"/>
          <w:sz w:val="22"/>
          <w:szCs w:val="22"/>
        </w:rPr>
        <w:t>:</w:t>
      </w:r>
    </w:p>
    <w:p w14:paraId="69B3F39E" w14:textId="5A76FB2C" w:rsidR="00190047" w:rsidRPr="009356FA" w:rsidRDefault="00190047" w:rsidP="00B53100">
      <w:pPr>
        <w:widowControl w:val="0"/>
        <w:tabs>
          <w:tab w:val="left" w:pos="4200"/>
        </w:tabs>
        <w:autoSpaceDE w:val="0"/>
        <w:autoSpaceDN w:val="0"/>
        <w:adjustRightInd w:val="0"/>
        <w:ind w:left="360"/>
        <w:jc w:val="both"/>
        <w:rPr>
          <w:bCs/>
          <w:kern w:val="36"/>
          <w:sz w:val="22"/>
          <w:szCs w:val="22"/>
        </w:rPr>
      </w:pPr>
    </w:p>
    <w:p w14:paraId="1478EE1D" w14:textId="7C5B9D0B" w:rsidR="00F76E7F" w:rsidRPr="00B53100" w:rsidRDefault="0099029C" w:rsidP="00DE7367">
      <w:pPr>
        <w:pStyle w:val="Odlomakpopisa"/>
        <w:numPr>
          <w:ilvl w:val="0"/>
          <w:numId w:val="3"/>
        </w:numPr>
        <w:jc w:val="both"/>
        <w:rPr>
          <w:bCs/>
          <w:kern w:val="36"/>
          <w:sz w:val="22"/>
          <w:szCs w:val="22"/>
        </w:rPr>
      </w:pPr>
      <w:r w:rsidRPr="00B53100">
        <w:rPr>
          <w:bCs/>
          <w:kern w:val="36"/>
          <w:sz w:val="22"/>
          <w:szCs w:val="22"/>
        </w:rPr>
        <w:t>Zdravstveno laboratorijski</w:t>
      </w:r>
      <w:r w:rsidR="00F76E7F" w:rsidRPr="00B53100">
        <w:rPr>
          <w:bCs/>
          <w:kern w:val="36"/>
          <w:sz w:val="22"/>
          <w:szCs w:val="22"/>
        </w:rPr>
        <w:t xml:space="preserve"> tehni</w:t>
      </w:r>
      <w:r w:rsidRPr="00B53100">
        <w:rPr>
          <w:bCs/>
          <w:kern w:val="36"/>
          <w:sz w:val="22"/>
          <w:szCs w:val="22"/>
        </w:rPr>
        <w:t>č</w:t>
      </w:r>
      <w:r w:rsidR="00F76E7F" w:rsidRPr="00B53100">
        <w:rPr>
          <w:bCs/>
          <w:kern w:val="36"/>
          <w:sz w:val="22"/>
          <w:szCs w:val="22"/>
        </w:rPr>
        <w:t xml:space="preserve">ar/tehničarka, jedan izvršitelj </w:t>
      </w:r>
    </w:p>
    <w:p w14:paraId="7E538800" w14:textId="525DEEE7" w:rsidR="00F76E7F" w:rsidRDefault="00F76E7F" w:rsidP="00190047">
      <w:pPr>
        <w:widowControl w:val="0"/>
        <w:tabs>
          <w:tab w:val="left" w:pos="420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9356FA">
        <w:rPr>
          <w:sz w:val="22"/>
          <w:szCs w:val="22"/>
          <w:lang w:val="pt-BR"/>
        </w:rPr>
        <w:t xml:space="preserve">       Uvjeti</w:t>
      </w:r>
      <w:r w:rsidRPr="009356FA">
        <w:rPr>
          <w:sz w:val="22"/>
          <w:szCs w:val="22"/>
        </w:rPr>
        <w:t xml:space="preserve">: </w:t>
      </w:r>
      <w:r w:rsidR="0099029C">
        <w:rPr>
          <w:bCs/>
          <w:kern w:val="36"/>
          <w:sz w:val="22"/>
          <w:szCs w:val="22"/>
        </w:rPr>
        <w:t>Zdravstveno laboratorijski</w:t>
      </w:r>
      <w:r w:rsidR="0099029C" w:rsidRPr="009356FA">
        <w:rPr>
          <w:bCs/>
          <w:kern w:val="36"/>
          <w:sz w:val="22"/>
          <w:szCs w:val="22"/>
        </w:rPr>
        <w:t xml:space="preserve"> tehni</w:t>
      </w:r>
      <w:r w:rsidR="0099029C">
        <w:rPr>
          <w:bCs/>
          <w:kern w:val="36"/>
          <w:sz w:val="22"/>
          <w:szCs w:val="22"/>
        </w:rPr>
        <w:t>č</w:t>
      </w:r>
      <w:r w:rsidR="0099029C" w:rsidRPr="009356FA">
        <w:rPr>
          <w:bCs/>
          <w:kern w:val="36"/>
          <w:sz w:val="22"/>
          <w:szCs w:val="22"/>
        </w:rPr>
        <w:t>ar/tehničarka</w:t>
      </w:r>
      <w:r w:rsidR="00DE7367">
        <w:rPr>
          <w:bCs/>
          <w:kern w:val="36"/>
          <w:sz w:val="22"/>
          <w:szCs w:val="22"/>
        </w:rPr>
        <w:t>.</w:t>
      </w:r>
    </w:p>
    <w:p w14:paraId="6595746A" w14:textId="77777777" w:rsidR="00190047" w:rsidRDefault="00190047" w:rsidP="00190047">
      <w:pPr>
        <w:widowControl w:val="0"/>
        <w:tabs>
          <w:tab w:val="left" w:pos="420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319FEFA2" w14:textId="77777777" w:rsidR="00190047" w:rsidRPr="009356FA" w:rsidRDefault="00190047" w:rsidP="00190047">
      <w:pPr>
        <w:jc w:val="both"/>
        <w:rPr>
          <w:b/>
          <w:bCs/>
          <w:kern w:val="36"/>
          <w:sz w:val="22"/>
          <w:szCs w:val="22"/>
        </w:rPr>
      </w:pPr>
      <w:r>
        <w:rPr>
          <w:b/>
          <w:bCs/>
          <w:kern w:val="36"/>
          <w:sz w:val="22"/>
          <w:szCs w:val="22"/>
        </w:rPr>
        <w:tab/>
      </w:r>
      <w:r>
        <w:rPr>
          <w:b/>
          <w:bCs/>
          <w:kern w:val="36"/>
          <w:sz w:val="22"/>
          <w:szCs w:val="22"/>
        </w:rPr>
        <w:tab/>
      </w:r>
      <w:r>
        <w:rPr>
          <w:b/>
          <w:bCs/>
          <w:kern w:val="36"/>
          <w:sz w:val="22"/>
          <w:szCs w:val="22"/>
        </w:rPr>
        <w:tab/>
      </w:r>
      <w:r>
        <w:rPr>
          <w:b/>
          <w:bCs/>
          <w:kern w:val="36"/>
          <w:sz w:val="22"/>
          <w:szCs w:val="22"/>
        </w:rPr>
        <w:tab/>
      </w:r>
      <w:r>
        <w:rPr>
          <w:b/>
          <w:bCs/>
          <w:kern w:val="36"/>
          <w:sz w:val="22"/>
          <w:szCs w:val="22"/>
        </w:rPr>
        <w:tab/>
        <w:t xml:space="preserve">        II</w:t>
      </w:r>
    </w:p>
    <w:p w14:paraId="5FB8ED9F" w14:textId="77777777" w:rsidR="00190047" w:rsidRPr="00380BE3" w:rsidRDefault="00190047" w:rsidP="00190047">
      <w:pPr>
        <w:rPr>
          <w:sz w:val="22"/>
          <w:szCs w:val="22"/>
        </w:rPr>
      </w:pPr>
      <w:r w:rsidRPr="00380BE3">
        <w:rPr>
          <w:sz w:val="22"/>
          <w:szCs w:val="22"/>
        </w:rPr>
        <w:t>Kandidat treba ispunjavati uvjete propisane odlukom Hrvatskog zavoda za zapošljavanje, Mjerama  aktivne politike zapošljavanja - nezaposlena osoba bez staža osiguranja u obrazovnoj razini, prijavljena u evidenciju nezaposlenih.</w:t>
      </w:r>
    </w:p>
    <w:p w14:paraId="5480C972" w14:textId="5012CB99" w:rsidR="00190047" w:rsidRDefault="00190047" w:rsidP="00190047">
      <w:pPr>
        <w:rPr>
          <w:sz w:val="22"/>
          <w:szCs w:val="22"/>
        </w:rPr>
      </w:pPr>
      <w:r w:rsidRPr="00380BE3">
        <w:rPr>
          <w:sz w:val="22"/>
          <w:szCs w:val="22"/>
        </w:rPr>
        <w:t xml:space="preserve">Pripravnik ima pravo na </w:t>
      </w:r>
      <w:r w:rsidRPr="009356FA">
        <w:rPr>
          <w:sz w:val="22"/>
          <w:szCs w:val="22"/>
        </w:rPr>
        <w:t>pripravničk</w:t>
      </w:r>
      <w:r w:rsidRPr="00380BE3">
        <w:rPr>
          <w:sz w:val="22"/>
          <w:szCs w:val="22"/>
        </w:rPr>
        <w:t>u</w:t>
      </w:r>
      <w:r w:rsidRPr="009356FA">
        <w:rPr>
          <w:sz w:val="22"/>
          <w:szCs w:val="22"/>
        </w:rPr>
        <w:t xml:space="preserve"> plać</w:t>
      </w:r>
      <w:r w:rsidRPr="00380BE3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Pr="009356FA">
        <w:rPr>
          <w:sz w:val="22"/>
          <w:szCs w:val="22"/>
        </w:rPr>
        <w:t xml:space="preserve"> koja iznosi 85% plaće radnog mjesta, a sukladno Uredbi o nazivima radnih mjesta i koeficijentima složenosti poslova u javnim službama i trošak prijevoza sukladno Odluci Upravnog vijeća</w:t>
      </w:r>
      <w:r w:rsidRPr="00380BE3">
        <w:rPr>
          <w:sz w:val="22"/>
          <w:szCs w:val="22"/>
        </w:rPr>
        <w:t xml:space="preserve"> Hrvatskog zavoda za zapošljavanje.</w:t>
      </w:r>
    </w:p>
    <w:p w14:paraId="4A602D07" w14:textId="79684586" w:rsidR="006C28D8" w:rsidRPr="000536EB" w:rsidRDefault="006C28D8" w:rsidP="006C28D8">
      <w:pPr>
        <w:tabs>
          <w:tab w:val="left" w:pos="4005"/>
        </w:tabs>
        <w:jc w:val="both"/>
        <w:rPr>
          <w:sz w:val="22"/>
          <w:szCs w:val="22"/>
        </w:rPr>
      </w:pPr>
      <w:r w:rsidRPr="000536EB">
        <w:rPr>
          <w:sz w:val="22"/>
          <w:szCs w:val="22"/>
        </w:rPr>
        <w:t>U postupku odabira kandidata uzet će se u obzir kandidati koji su ranije završili obrazovanje, koji su završili obrazovanje u propisanom roku, te u slučaju jednakog trajanja obrazovanja kod dva ili vi</w:t>
      </w:r>
      <w:r w:rsidR="003A61E4">
        <w:rPr>
          <w:sz w:val="22"/>
          <w:szCs w:val="22"/>
        </w:rPr>
        <w:t>š</w:t>
      </w:r>
      <w:r w:rsidRPr="000536EB">
        <w:rPr>
          <w:sz w:val="22"/>
          <w:szCs w:val="22"/>
        </w:rPr>
        <w:t xml:space="preserve">e kandidata prosjek ocjena postignut tijekom školovanja. </w:t>
      </w:r>
    </w:p>
    <w:p w14:paraId="7C1989CA" w14:textId="77777777" w:rsidR="006C28D8" w:rsidRDefault="006C28D8" w:rsidP="00190047">
      <w:pPr>
        <w:rPr>
          <w:sz w:val="22"/>
          <w:szCs w:val="22"/>
        </w:rPr>
      </w:pPr>
    </w:p>
    <w:p w14:paraId="6BBD0EB3" w14:textId="77777777" w:rsidR="00190047" w:rsidRPr="009356FA" w:rsidRDefault="00190047" w:rsidP="00190047">
      <w:pPr>
        <w:rPr>
          <w:sz w:val="22"/>
          <w:szCs w:val="22"/>
        </w:rPr>
      </w:pPr>
    </w:p>
    <w:p w14:paraId="4EE9E5A2" w14:textId="77777777" w:rsidR="00190047" w:rsidRPr="009356FA" w:rsidRDefault="00190047" w:rsidP="00190047">
      <w:pPr>
        <w:jc w:val="both"/>
        <w:rPr>
          <w:b/>
          <w:bCs/>
          <w:kern w:val="36"/>
          <w:sz w:val="22"/>
          <w:szCs w:val="22"/>
        </w:rPr>
      </w:pPr>
      <w:r>
        <w:rPr>
          <w:b/>
          <w:bCs/>
          <w:kern w:val="36"/>
          <w:sz w:val="22"/>
          <w:szCs w:val="22"/>
        </w:rPr>
        <w:tab/>
      </w:r>
      <w:r>
        <w:rPr>
          <w:b/>
          <w:bCs/>
          <w:kern w:val="36"/>
          <w:sz w:val="22"/>
          <w:szCs w:val="22"/>
        </w:rPr>
        <w:tab/>
      </w:r>
      <w:r>
        <w:rPr>
          <w:b/>
          <w:bCs/>
          <w:kern w:val="36"/>
          <w:sz w:val="22"/>
          <w:szCs w:val="22"/>
        </w:rPr>
        <w:tab/>
      </w:r>
      <w:r>
        <w:rPr>
          <w:b/>
          <w:bCs/>
          <w:kern w:val="36"/>
          <w:sz w:val="22"/>
          <w:szCs w:val="22"/>
        </w:rPr>
        <w:tab/>
      </w:r>
      <w:r>
        <w:rPr>
          <w:b/>
          <w:bCs/>
          <w:kern w:val="36"/>
          <w:sz w:val="22"/>
          <w:szCs w:val="22"/>
        </w:rPr>
        <w:tab/>
        <w:t xml:space="preserve">        III</w:t>
      </w:r>
    </w:p>
    <w:p w14:paraId="7E1B5462" w14:textId="108FE9C3" w:rsidR="00190047" w:rsidRPr="009356FA" w:rsidRDefault="00190047" w:rsidP="00190047">
      <w:pPr>
        <w:tabs>
          <w:tab w:val="left" w:pos="540"/>
        </w:tabs>
        <w:jc w:val="both"/>
        <w:rPr>
          <w:color w:val="000000"/>
          <w:sz w:val="22"/>
          <w:szCs w:val="22"/>
        </w:rPr>
      </w:pPr>
      <w:r w:rsidRPr="009356FA">
        <w:rPr>
          <w:bCs/>
          <w:sz w:val="22"/>
          <w:szCs w:val="22"/>
        </w:rPr>
        <w:t xml:space="preserve">Uz prijavu na natječaj kandidati su dužni priložiti: </w:t>
      </w:r>
      <w:r w:rsidRPr="009356FA">
        <w:rPr>
          <w:sz w:val="22"/>
          <w:szCs w:val="22"/>
        </w:rPr>
        <w:t>životopis, preslik diplome</w:t>
      </w:r>
      <w:r>
        <w:rPr>
          <w:sz w:val="22"/>
          <w:szCs w:val="22"/>
        </w:rPr>
        <w:t>/svjedodžbe</w:t>
      </w:r>
      <w:r w:rsidRPr="009356FA">
        <w:rPr>
          <w:sz w:val="22"/>
          <w:szCs w:val="22"/>
        </w:rPr>
        <w:t>,</w:t>
      </w:r>
      <w:r w:rsidR="003A61E4">
        <w:rPr>
          <w:sz w:val="22"/>
          <w:szCs w:val="22"/>
        </w:rPr>
        <w:t xml:space="preserve"> </w:t>
      </w:r>
      <w:r w:rsidR="003A61E4" w:rsidRPr="000536EB">
        <w:rPr>
          <w:sz w:val="22"/>
          <w:szCs w:val="22"/>
        </w:rPr>
        <w:t xml:space="preserve">preslik svjedodžbi sva četiri razreda i završnog ispita, </w:t>
      </w:r>
      <w:r w:rsidRPr="009356FA">
        <w:rPr>
          <w:color w:val="000000"/>
          <w:sz w:val="22"/>
          <w:szCs w:val="22"/>
        </w:rPr>
        <w:t>dokaz o državljanstvu (</w:t>
      </w:r>
      <w:r w:rsidR="006C28D8">
        <w:rPr>
          <w:color w:val="000000"/>
          <w:sz w:val="22"/>
          <w:szCs w:val="22"/>
        </w:rPr>
        <w:t xml:space="preserve">preslik </w:t>
      </w:r>
      <w:r w:rsidRPr="009356FA">
        <w:rPr>
          <w:color w:val="000000"/>
          <w:sz w:val="22"/>
          <w:szCs w:val="22"/>
        </w:rPr>
        <w:t>domovnic</w:t>
      </w:r>
      <w:r w:rsidR="006C28D8">
        <w:rPr>
          <w:color w:val="000000"/>
          <w:sz w:val="22"/>
          <w:szCs w:val="22"/>
        </w:rPr>
        <w:t xml:space="preserve">e, </w:t>
      </w:r>
      <w:r w:rsidRPr="009356FA">
        <w:rPr>
          <w:color w:val="000000"/>
          <w:sz w:val="22"/>
          <w:szCs w:val="22"/>
        </w:rPr>
        <w:t>osobn</w:t>
      </w:r>
      <w:r w:rsidR="006C28D8">
        <w:rPr>
          <w:color w:val="000000"/>
          <w:sz w:val="22"/>
          <w:szCs w:val="22"/>
        </w:rPr>
        <w:t>e</w:t>
      </w:r>
      <w:r w:rsidRPr="009356FA">
        <w:rPr>
          <w:color w:val="000000"/>
          <w:sz w:val="22"/>
          <w:szCs w:val="22"/>
        </w:rPr>
        <w:t xml:space="preserve"> iskaznic</w:t>
      </w:r>
      <w:r w:rsidR="006C28D8">
        <w:rPr>
          <w:color w:val="000000"/>
          <w:sz w:val="22"/>
          <w:szCs w:val="22"/>
        </w:rPr>
        <w:t>e ili putovnice</w:t>
      </w:r>
      <w:r w:rsidRPr="009356FA">
        <w:rPr>
          <w:color w:val="000000"/>
          <w:sz w:val="22"/>
          <w:szCs w:val="22"/>
        </w:rPr>
        <w:t xml:space="preserve">), </w:t>
      </w:r>
      <w:r w:rsidR="006C28D8" w:rsidRPr="000536EB">
        <w:rPr>
          <w:sz w:val="22"/>
          <w:szCs w:val="22"/>
          <w:shd w:val="clear" w:color="auto" w:fill="FFFFFF"/>
        </w:rPr>
        <w:t>uvjerenje o prijavi u evidenciji nezaposlenih osoba pri Zavodu za zapošljavanje</w:t>
      </w:r>
      <w:r w:rsidR="006C28D8">
        <w:rPr>
          <w:sz w:val="22"/>
          <w:szCs w:val="22"/>
          <w:shd w:val="clear" w:color="auto" w:fill="FFFFFF"/>
        </w:rPr>
        <w:t xml:space="preserve"> i </w:t>
      </w:r>
      <w:r w:rsidRPr="009356FA">
        <w:rPr>
          <w:color w:val="000000"/>
          <w:sz w:val="22"/>
          <w:szCs w:val="22"/>
        </w:rPr>
        <w:t xml:space="preserve">elektronički zapis o podacima evidentiranim u matičnoj evidenciji Hrvatskog  zavoda za mirovinsko osiguranje ne stariji od </w:t>
      </w:r>
      <w:r w:rsidR="0099029C">
        <w:rPr>
          <w:color w:val="000000"/>
          <w:sz w:val="22"/>
          <w:szCs w:val="22"/>
        </w:rPr>
        <w:t>1</w:t>
      </w:r>
      <w:r w:rsidRPr="009356FA">
        <w:rPr>
          <w:color w:val="000000"/>
          <w:sz w:val="22"/>
          <w:szCs w:val="22"/>
        </w:rPr>
        <w:t xml:space="preserve"> mjeseca od dana objave natječaja.</w:t>
      </w:r>
    </w:p>
    <w:p w14:paraId="79814050" w14:textId="77777777" w:rsidR="00190047" w:rsidRDefault="00190047" w:rsidP="00190047">
      <w:pPr>
        <w:tabs>
          <w:tab w:val="left" w:pos="180"/>
        </w:tabs>
        <w:jc w:val="both"/>
        <w:rPr>
          <w:sz w:val="22"/>
          <w:szCs w:val="22"/>
        </w:rPr>
      </w:pPr>
      <w:r w:rsidRPr="009356FA">
        <w:rPr>
          <w:sz w:val="22"/>
          <w:szCs w:val="22"/>
        </w:rPr>
        <w:t>Sva tražena dokumentacija dostavlja se u neovjerenoj preslici, uz obvezu predočenja izvornika dokumenata na zahtjev.</w:t>
      </w:r>
    </w:p>
    <w:p w14:paraId="6E8D420F" w14:textId="77777777" w:rsidR="00190047" w:rsidRPr="009356FA" w:rsidRDefault="00190047" w:rsidP="00190047">
      <w:pPr>
        <w:jc w:val="both"/>
        <w:rPr>
          <w:sz w:val="22"/>
          <w:szCs w:val="22"/>
        </w:rPr>
      </w:pPr>
      <w:r w:rsidRPr="009356FA">
        <w:rPr>
          <w:sz w:val="22"/>
          <w:szCs w:val="22"/>
        </w:rPr>
        <w:t>Na natječaj se mogu javiti osobe oba spola.</w:t>
      </w:r>
    </w:p>
    <w:p w14:paraId="3C2C232C" w14:textId="77777777" w:rsidR="00190047" w:rsidRDefault="00190047" w:rsidP="00190047">
      <w:pPr>
        <w:tabs>
          <w:tab w:val="left" w:pos="180"/>
          <w:tab w:val="left" w:pos="540"/>
        </w:tabs>
        <w:jc w:val="both"/>
        <w:rPr>
          <w:b/>
          <w:color w:val="000000"/>
          <w:sz w:val="22"/>
          <w:szCs w:val="22"/>
        </w:rPr>
      </w:pPr>
    </w:p>
    <w:p w14:paraId="044E3437" w14:textId="77777777" w:rsidR="00190047" w:rsidRPr="009356FA" w:rsidRDefault="00190047" w:rsidP="00190047">
      <w:pPr>
        <w:jc w:val="both"/>
        <w:rPr>
          <w:b/>
          <w:bCs/>
          <w:kern w:val="36"/>
          <w:sz w:val="22"/>
          <w:szCs w:val="22"/>
        </w:rPr>
      </w:pPr>
      <w:r>
        <w:rPr>
          <w:b/>
          <w:bCs/>
          <w:kern w:val="36"/>
          <w:sz w:val="22"/>
          <w:szCs w:val="22"/>
        </w:rPr>
        <w:tab/>
      </w:r>
      <w:r>
        <w:rPr>
          <w:b/>
          <w:bCs/>
          <w:kern w:val="36"/>
          <w:sz w:val="22"/>
          <w:szCs w:val="22"/>
        </w:rPr>
        <w:tab/>
      </w:r>
      <w:r>
        <w:rPr>
          <w:b/>
          <w:bCs/>
          <w:kern w:val="36"/>
          <w:sz w:val="22"/>
          <w:szCs w:val="22"/>
        </w:rPr>
        <w:tab/>
      </w:r>
      <w:r>
        <w:rPr>
          <w:b/>
          <w:bCs/>
          <w:kern w:val="36"/>
          <w:sz w:val="22"/>
          <w:szCs w:val="22"/>
        </w:rPr>
        <w:tab/>
      </w:r>
      <w:r>
        <w:rPr>
          <w:b/>
          <w:bCs/>
          <w:kern w:val="36"/>
          <w:sz w:val="22"/>
          <w:szCs w:val="22"/>
        </w:rPr>
        <w:tab/>
        <w:t xml:space="preserve">        IV</w:t>
      </w:r>
    </w:p>
    <w:p w14:paraId="4735E4AB" w14:textId="16AA4EA9" w:rsidR="00190047" w:rsidRDefault="00190047" w:rsidP="00190047">
      <w:pPr>
        <w:tabs>
          <w:tab w:val="left" w:pos="180"/>
          <w:tab w:val="left" w:pos="540"/>
        </w:tabs>
        <w:jc w:val="both"/>
        <w:rPr>
          <w:color w:val="000000"/>
          <w:sz w:val="22"/>
          <w:szCs w:val="22"/>
        </w:rPr>
      </w:pPr>
      <w:r w:rsidRPr="009356FA">
        <w:rPr>
          <w:color w:val="000000"/>
          <w:sz w:val="22"/>
          <w:szCs w:val="22"/>
        </w:rPr>
        <w:t>Rok za podnošenje prijava je</w:t>
      </w:r>
      <w:r>
        <w:rPr>
          <w:color w:val="000000"/>
          <w:sz w:val="22"/>
          <w:szCs w:val="22"/>
        </w:rPr>
        <w:t xml:space="preserve"> od</w:t>
      </w:r>
      <w:r w:rsidRPr="009356FA">
        <w:rPr>
          <w:color w:val="000000"/>
          <w:sz w:val="22"/>
          <w:szCs w:val="22"/>
        </w:rPr>
        <w:t xml:space="preserve"> </w:t>
      </w:r>
      <w:r w:rsidR="00DE7367">
        <w:rPr>
          <w:color w:val="000000"/>
          <w:sz w:val="22"/>
          <w:szCs w:val="22"/>
        </w:rPr>
        <w:t xml:space="preserve">4. srpanj </w:t>
      </w:r>
      <w:r w:rsidR="0099029C">
        <w:rPr>
          <w:sz w:val="20"/>
          <w:szCs w:val="20"/>
        </w:rPr>
        <w:t>202</w:t>
      </w:r>
      <w:r w:rsidR="006C28D8">
        <w:rPr>
          <w:sz w:val="20"/>
          <w:szCs w:val="20"/>
        </w:rPr>
        <w:t>2</w:t>
      </w:r>
      <w:r w:rsidR="0099029C">
        <w:rPr>
          <w:sz w:val="20"/>
          <w:szCs w:val="20"/>
        </w:rPr>
        <w:t xml:space="preserve">.do </w:t>
      </w:r>
      <w:r w:rsidR="00DE7367">
        <w:rPr>
          <w:sz w:val="20"/>
          <w:szCs w:val="20"/>
        </w:rPr>
        <w:t>12</w:t>
      </w:r>
      <w:r w:rsidR="0099029C">
        <w:rPr>
          <w:sz w:val="20"/>
          <w:szCs w:val="20"/>
        </w:rPr>
        <w:t>.</w:t>
      </w:r>
      <w:r w:rsidR="00DE7367">
        <w:rPr>
          <w:sz w:val="20"/>
          <w:szCs w:val="20"/>
        </w:rPr>
        <w:t xml:space="preserve">srpanj </w:t>
      </w:r>
      <w:r>
        <w:rPr>
          <w:sz w:val="20"/>
          <w:szCs w:val="20"/>
        </w:rPr>
        <w:t>20</w:t>
      </w:r>
      <w:r w:rsidR="0099029C">
        <w:rPr>
          <w:sz w:val="20"/>
          <w:szCs w:val="20"/>
        </w:rPr>
        <w:t>2</w:t>
      </w:r>
      <w:r w:rsidR="006C28D8">
        <w:rPr>
          <w:sz w:val="20"/>
          <w:szCs w:val="20"/>
        </w:rPr>
        <w:t>2</w:t>
      </w:r>
      <w:r>
        <w:rPr>
          <w:sz w:val="20"/>
          <w:szCs w:val="20"/>
        </w:rPr>
        <w:t>.</w:t>
      </w:r>
    </w:p>
    <w:p w14:paraId="799240EB" w14:textId="77777777" w:rsidR="00190047" w:rsidRPr="009356FA" w:rsidRDefault="00190047" w:rsidP="00190047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9356FA">
        <w:rPr>
          <w:sz w:val="22"/>
          <w:szCs w:val="22"/>
        </w:rPr>
        <w:t xml:space="preserve">Prijave se podnose neposredno ili poštom na adresu: Zavod za javno zdravstvo Karlovačke županije, </w:t>
      </w:r>
    </w:p>
    <w:p w14:paraId="7AD17E8A" w14:textId="77777777" w:rsidR="00190047" w:rsidRPr="009356FA" w:rsidRDefault="00190047" w:rsidP="00190047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9356FA">
        <w:rPr>
          <w:sz w:val="22"/>
          <w:szCs w:val="22"/>
        </w:rPr>
        <w:t>47 000 Karlovac, dr. Vladka Mačeka 48, s naznakom «prijava na natječaj».</w:t>
      </w:r>
    </w:p>
    <w:p w14:paraId="701F8BC3" w14:textId="6137FE70" w:rsidR="000E7486" w:rsidRDefault="000E7486" w:rsidP="006C28D8">
      <w:pPr>
        <w:tabs>
          <w:tab w:val="left" w:pos="4005"/>
        </w:tabs>
        <w:jc w:val="both"/>
        <w:rPr>
          <w:bCs/>
          <w:sz w:val="22"/>
          <w:szCs w:val="22"/>
        </w:rPr>
      </w:pPr>
    </w:p>
    <w:p w14:paraId="0C66E6F0" w14:textId="62B6372A" w:rsidR="000E7486" w:rsidRPr="009356FA" w:rsidRDefault="000E7486" w:rsidP="000E7486">
      <w:pPr>
        <w:jc w:val="both"/>
        <w:rPr>
          <w:b/>
          <w:bCs/>
          <w:kern w:val="36"/>
          <w:sz w:val="22"/>
          <w:szCs w:val="22"/>
        </w:rPr>
      </w:pPr>
      <w:r>
        <w:rPr>
          <w:b/>
          <w:bCs/>
          <w:kern w:val="36"/>
          <w:sz w:val="22"/>
          <w:szCs w:val="22"/>
        </w:rPr>
        <w:tab/>
      </w:r>
      <w:r>
        <w:rPr>
          <w:b/>
          <w:bCs/>
          <w:kern w:val="36"/>
          <w:sz w:val="22"/>
          <w:szCs w:val="22"/>
        </w:rPr>
        <w:tab/>
      </w:r>
      <w:r>
        <w:rPr>
          <w:b/>
          <w:bCs/>
          <w:kern w:val="36"/>
          <w:sz w:val="22"/>
          <w:szCs w:val="22"/>
        </w:rPr>
        <w:tab/>
      </w:r>
      <w:r>
        <w:rPr>
          <w:b/>
          <w:bCs/>
          <w:kern w:val="36"/>
          <w:sz w:val="22"/>
          <w:szCs w:val="22"/>
        </w:rPr>
        <w:tab/>
      </w:r>
      <w:r>
        <w:rPr>
          <w:b/>
          <w:bCs/>
          <w:kern w:val="36"/>
          <w:sz w:val="22"/>
          <w:szCs w:val="22"/>
        </w:rPr>
        <w:tab/>
        <w:t xml:space="preserve">        V</w:t>
      </w:r>
    </w:p>
    <w:p w14:paraId="0BE23D39" w14:textId="7969EFC0" w:rsidR="006C28D8" w:rsidRPr="000536EB" w:rsidRDefault="00190047" w:rsidP="006C28D8">
      <w:pPr>
        <w:tabs>
          <w:tab w:val="left" w:pos="4005"/>
        </w:tabs>
        <w:jc w:val="both"/>
        <w:rPr>
          <w:color w:val="231F20"/>
          <w:sz w:val="22"/>
          <w:szCs w:val="22"/>
        </w:rPr>
      </w:pPr>
      <w:r w:rsidRPr="009356FA">
        <w:rPr>
          <w:bCs/>
          <w:sz w:val="22"/>
          <w:szCs w:val="22"/>
        </w:rPr>
        <w:t xml:space="preserve">Kandidat  koji ostvaruje pravo prednosti pri zapošljavanju, dužan je u prijavi na natječaj pozvati se na to pravo i ima prednost u odnosu na sve ostale kandidate samo pod jednakim uvjetima. Uz prijavu na natječaj kandidat koji se poziva na pravo prednosti pri zapošljavanju, dužan je, osim dokaza o ispunjavanju traženih uvjeta,  priložiti  i rješenje odnosno potvrdu iz koje je vidljivo navedeno pravo te ostale dokaze utvrđene propisom temeljem kojeg kandidat ostvaruje pravo prednosti pri zapošljavanju. </w:t>
      </w:r>
      <w:r w:rsidR="006C28D8" w:rsidRPr="000536EB">
        <w:rPr>
          <w:bCs/>
          <w:sz w:val="22"/>
          <w:szCs w:val="22"/>
        </w:rPr>
        <w:t xml:space="preserve">Dokazi potrebni za ostvarenje prava prednosti pri zapošljavanju temeljem Zakona o hrvatskim braniteljima iz Domovinskog rata i članovima njihovih obitelji (NN 121/17) i Zakona o civilnim stradalnicima iz Domovinskog rata (NN br. 84/21) </w:t>
      </w:r>
      <w:r w:rsidR="006C28D8" w:rsidRPr="000536EB">
        <w:rPr>
          <w:color w:val="231F20"/>
          <w:sz w:val="22"/>
          <w:szCs w:val="22"/>
        </w:rPr>
        <w:t xml:space="preserve">navedeni su na internet stranici </w:t>
      </w:r>
      <w:hyperlink r:id="rId5" w:history="1">
        <w:r w:rsidR="006C28D8" w:rsidRPr="000536EB">
          <w:rPr>
            <w:rStyle w:val="Hiperveza"/>
            <w:sz w:val="22"/>
            <w:szCs w:val="22"/>
          </w:rPr>
          <w:t>https://branitelji.gov.hr/</w:t>
        </w:r>
      </w:hyperlink>
      <w:r w:rsidR="006C28D8" w:rsidRPr="000536EB">
        <w:rPr>
          <w:color w:val="231F20"/>
          <w:sz w:val="22"/>
          <w:szCs w:val="22"/>
        </w:rPr>
        <w:t>.</w:t>
      </w:r>
    </w:p>
    <w:p w14:paraId="5A124689" w14:textId="5D94241B" w:rsidR="000E7486" w:rsidRPr="009356FA" w:rsidRDefault="00190047" w:rsidP="000E7486">
      <w:pPr>
        <w:jc w:val="both"/>
        <w:rPr>
          <w:b/>
          <w:bCs/>
          <w:kern w:val="36"/>
          <w:sz w:val="22"/>
          <w:szCs w:val="22"/>
        </w:rPr>
      </w:pPr>
      <w:r w:rsidRPr="009356FA">
        <w:rPr>
          <w:sz w:val="22"/>
          <w:szCs w:val="22"/>
        </w:rPr>
        <w:tab/>
      </w:r>
      <w:r w:rsidR="000E7486">
        <w:rPr>
          <w:b/>
          <w:bCs/>
          <w:kern w:val="36"/>
          <w:sz w:val="22"/>
          <w:szCs w:val="22"/>
        </w:rPr>
        <w:tab/>
      </w:r>
      <w:r w:rsidR="000E7486">
        <w:rPr>
          <w:b/>
          <w:bCs/>
          <w:kern w:val="36"/>
          <w:sz w:val="22"/>
          <w:szCs w:val="22"/>
        </w:rPr>
        <w:tab/>
      </w:r>
      <w:r w:rsidR="000E7486">
        <w:rPr>
          <w:b/>
          <w:bCs/>
          <w:kern w:val="36"/>
          <w:sz w:val="22"/>
          <w:szCs w:val="22"/>
        </w:rPr>
        <w:tab/>
      </w:r>
      <w:r w:rsidR="000E7486">
        <w:rPr>
          <w:b/>
          <w:bCs/>
          <w:kern w:val="36"/>
          <w:sz w:val="22"/>
          <w:szCs w:val="22"/>
        </w:rPr>
        <w:tab/>
      </w:r>
      <w:r w:rsidR="000E7486">
        <w:rPr>
          <w:b/>
          <w:bCs/>
          <w:kern w:val="36"/>
          <w:sz w:val="22"/>
          <w:szCs w:val="22"/>
        </w:rPr>
        <w:tab/>
        <w:t xml:space="preserve">        VI</w:t>
      </w:r>
    </w:p>
    <w:p w14:paraId="06946C34" w14:textId="0A28E2DE" w:rsidR="00190047" w:rsidRPr="009356FA" w:rsidRDefault="00190047" w:rsidP="006C28D8">
      <w:pPr>
        <w:tabs>
          <w:tab w:val="left" w:pos="180"/>
          <w:tab w:val="left" w:pos="540"/>
        </w:tabs>
        <w:jc w:val="both"/>
        <w:rPr>
          <w:sz w:val="22"/>
          <w:szCs w:val="22"/>
        </w:rPr>
      </w:pPr>
    </w:p>
    <w:p w14:paraId="0707B9EC" w14:textId="77777777" w:rsidR="00A25F45" w:rsidRDefault="00190047" w:rsidP="0099029C">
      <w:pPr>
        <w:tabs>
          <w:tab w:val="left" w:pos="180"/>
          <w:tab w:val="left" w:pos="540"/>
        </w:tabs>
        <w:jc w:val="both"/>
      </w:pPr>
      <w:r w:rsidRPr="00DC13D7">
        <w:rPr>
          <w:sz w:val="22"/>
          <w:szCs w:val="22"/>
        </w:rPr>
        <w:t xml:space="preserve">Rezultati natječaja objavit će se na web stranici Zavoda za javno zdravstvo Karlovačke županije </w:t>
      </w:r>
      <w:hyperlink r:id="rId6" w:history="1">
        <w:r w:rsidRPr="00E75356">
          <w:rPr>
            <w:rStyle w:val="Hiperveza"/>
            <w:sz w:val="22"/>
            <w:szCs w:val="22"/>
          </w:rPr>
          <w:t>www.zjzka.hr</w:t>
        </w:r>
      </w:hyperlink>
      <w:r w:rsidRPr="00DC13D7">
        <w:rPr>
          <w:sz w:val="22"/>
          <w:szCs w:val="22"/>
        </w:rPr>
        <w:t xml:space="preserve"> u roku od 30 dana od završetka natječaja.</w:t>
      </w:r>
      <w:r w:rsidRPr="00DC13D7">
        <w:rPr>
          <w:color w:val="FF0000"/>
          <w:sz w:val="22"/>
          <w:szCs w:val="22"/>
        </w:rPr>
        <w:t xml:space="preserve">   </w:t>
      </w:r>
    </w:p>
    <w:sectPr w:rsidR="00A25F45" w:rsidSect="000E74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AE4"/>
    <w:multiLevelType w:val="hybridMultilevel"/>
    <w:tmpl w:val="E056D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325F4"/>
    <w:multiLevelType w:val="hybridMultilevel"/>
    <w:tmpl w:val="CE72A3AC"/>
    <w:lvl w:ilvl="0" w:tplc="B15ED9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A816D0D"/>
    <w:multiLevelType w:val="hybridMultilevel"/>
    <w:tmpl w:val="FD32216E"/>
    <w:lvl w:ilvl="0" w:tplc="BFA8166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234898900">
    <w:abstractNumId w:val="0"/>
  </w:num>
  <w:num w:numId="2" w16cid:durableId="1331522659">
    <w:abstractNumId w:val="1"/>
  </w:num>
  <w:num w:numId="3" w16cid:durableId="3278294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74"/>
    <w:rsid w:val="000E7486"/>
    <w:rsid w:val="00190047"/>
    <w:rsid w:val="002D07B7"/>
    <w:rsid w:val="003A1AC1"/>
    <w:rsid w:val="003A61E4"/>
    <w:rsid w:val="00506874"/>
    <w:rsid w:val="006C28D8"/>
    <w:rsid w:val="0075102C"/>
    <w:rsid w:val="008079A1"/>
    <w:rsid w:val="0099029C"/>
    <w:rsid w:val="00A25F45"/>
    <w:rsid w:val="00AD59F6"/>
    <w:rsid w:val="00B53100"/>
    <w:rsid w:val="00BE0C4F"/>
    <w:rsid w:val="00DE7367"/>
    <w:rsid w:val="00F7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8CB55"/>
  <w15:docId w15:val="{C4489858-F622-4A52-85D3-599E0621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19004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53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4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jzka.hr" TargetMode="External"/><Relationship Id="rId5" Type="http://schemas.openxmlformats.org/officeDocument/2006/relationships/hyperlink" Target="https://branitelji.gov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2805</Characters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2022-05-26T11:38:00Z</cp:lastPrinted>
  <dcterms:created xsi:type="dcterms:W3CDTF">2022-07-04T10:11:00Z</dcterms:created>
  <dcterms:modified xsi:type="dcterms:W3CDTF">2022-07-04T10:13:00Z</dcterms:modified>
</cp:coreProperties>
</file>